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C934">
      <w:pPr>
        <w:pStyle w:val="11"/>
        <w:ind w:left="0" w:leftChars="0" w:firstLine="0" w:firstLineChars="0"/>
        <w:jc w:val="both"/>
        <w:rPr>
          <w:rFonts w:ascii="宋体" w:hAnsi="宋体" w:cs="宋体"/>
          <w:bCs/>
          <w:sz w:val="48"/>
          <w:szCs w:val="48"/>
        </w:rPr>
      </w:pPr>
      <w:bookmarkStart w:id="0" w:name="_Toc24636"/>
      <w:bookmarkStart w:id="1" w:name="_Toc25348"/>
      <w:bookmarkStart w:id="27" w:name="_GoBack"/>
      <w:bookmarkEnd w:id="27"/>
    </w:p>
    <w:p w14:paraId="496FA35D">
      <w:pPr>
        <w:jc w:val="center"/>
        <w:rPr>
          <w:rFonts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pP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四川信息职业技术学院</w:t>
      </w:r>
      <w:r>
        <w:rPr>
          <w:rFonts w:hint="eastAsia" w:cs="方正小标宋简体" w:asciiTheme="majorEastAsia" w:hAnsiTheme="majorEastAsia" w:eastAsiaTheme="majorEastAsia"/>
          <w:b/>
          <w:color w:val="000000" w:themeColor="text1"/>
          <w:spacing w:val="-24"/>
          <w:sz w:val="36"/>
          <w:szCs w:val="36"/>
          <w:shd w:val="clear" w:color="auto" w:fill="FFFFFF"/>
          <w:lang w:val="en-US" w:eastAsia="zh-CN"/>
          <w14:textFill>
            <w14:solidFill>
              <w14:schemeClr w14:val="tx1"/>
            </w14:solidFill>
          </w14:textFill>
        </w:rPr>
        <w:t>2024年体育器材增补</w:t>
      </w:r>
      <w:r>
        <w:rPr>
          <w:rFonts w:hint="eastAsia" w:cs="方正小标宋简体" w:asciiTheme="majorEastAsia" w:hAnsiTheme="majorEastAsia" w:eastAsiaTheme="majorEastAsia"/>
          <w:b/>
          <w:color w:val="000000" w:themeColor="text1"/>
          <w:spacing w:val="-24"/>
          <w:sz w:val="36"/>
          <w:szCs w:val="36"/>
          <w:shd w:val="clear" w:color="auto" w:fill="FFFFFF"/>
          <w14:textFill>
            <w14:solidFill>
              <w14:schemeClr w14:val="tx1"/>
            </w14:solidFill>
          </w14:textFill>
        </w:rPr>
        <w:t>项目</w:t>
      </w:r>
    </w:p>
    <w:p w14:paraId="5ADAFE9A">
      <w:pPr>
        <w:pStyle w:val="11"/>
        <w:rPr>
          <w:rFonts w:ascii="宋体" w:hAnsi="宋体" w:cs="宋体"/>
        </w:rPr>
      </w:pPr>
    </w:p>
    <w:p w14:paraId="1E662F4A">
      <w:pPr>
        <w:rPr>
          <w:rFonts w:hAnsi="宋体" w:cs="宋体"/>
        </w:rPr>
      </w:pPr>
    </w:p>
    <w:p w14:paraId="5130FF73">
      <w:pPr>
        <w:pStyle w:val="5"/>
        <w:rPr>
          <w:rFonts w:hAnsi="宋体" w:cs="宋体"/>
        </w:rPr>
      </w:pPr>
    </w:p>
    <w:p w14:paraId="5FC4C940">
      <w:pPr>
        <w:jc w:val="center"/>
        <w:rPr>
          <w:rFonts w:hAnsi="宋体" w:cs="宋体"/>
          <w:b/>
          <w:sz w:val="72"/>
          <w:szCs w:val="72"/>
        </w:rPr>
      </w:pPr>
      <w:r>
        <w:rPr>
          <w:rFonts w:hint="eastAsia" w:hAnsi="宋体" w:cs="宋体"/>
          <w:b/>
          <w:sz w:val="72"/>
          <w:szCs w:val="72"/>
        </w:rPr>
        <w:t>询</w:t>
      </w:r>
    </w:p>
    <w:p w14:paraId="1B697A5D">
      <w:pPr>
        <w:jc w:val="center"/>
        <w:rPr>
          <w:rFonts w:hAnsi="宋体" w:cs="宋体"/>
          <w:b/>
          <w:sz w:val="72"/>
          <w:szCs w:val="72"/>
        </w:rPr>
      </w:pPr>
      <w:r>
        <w:rPr>
          <w:rFonts w:hint="eastAsia" w:hAnsi="宋体" w:cs="宋体"/>
          <w:b/>
          <w:sz w:val="72"/>
          <w:szCs w:val="72"/>
        </w:rPr>
        <w:t>价</w:t>
      </w:r>
    </w:p>
    <w:p w14:paraId="3887FAA8">
      <w:pPr>
        <w:jc w:val="center"/>
        <w:rPr>
          <w:rFonts w:hAnsi="宋体" w:cs="宋体"/>
          <w:b/>
          <w:sz w:val="72"/>
          <w:szCs w:val="72"/>
        </w:rPr>
      </w:pPr>
      <w:r>
        <w:rPr>
          <w:rFonts w:hint="eastAsia" w:hAnsi="宋体" w:cs="宋体"/>
          <w:b/>
          <w:sz w:val="72"/>
          <w:szCs w:val="72"/>
        </w:rPr>
        <w:t>通</w:t>
      </w:r>
    </w:p>
    <w:p w14:paraId="53A7D3B3">
      <w:pPr>
        <w:jc w:val="center"/>
        <w:rPr>
          <w:rFonts w:hAnsi="宋体" w:cs="宋体"/>
          <w:b/>
          <w:sz w:val="72"/>
          <w:szCs w:val="72"/>
        </w:rPr>
      </w:pPr>
      <w:r>
        <w:rPr>
          <w:rFonts w:hint="eastAsia" w:hAnsi="宋体" w:cs="宋体"/>
          <w:b/>
          <w:sz w:val="72"/>
          <w:szCs w:val="72"/>
        </w:rPr>
        <w:t>知</w:t>
      </w:r>
    </w:p>
    <w:p w14:paraId="68715D9B">
      <w:pPr>
        <w:jc w:val="center"/>
        <w:rPr>
          <w:rFonts w:hAnsi="宋体" w:cs="宋体"/>
          <w:b/>
          <w:sz w:val="72"/>
          <w:szCs w:val="72"/>
        </w:rPr>
      </w:pPr>
      <w:r>
        <w:rPr>
          <w:rFonts w:hint="eastAsia" w:hAnsi="宋体" w:cs="宋体"/>
          <w:b/>
          <w:sz w:val="72"/>
          <w:szCs w:val="72"/>
        </w:rPr>
        <w:t>书</w:t>
      </w:r>
    </w:p>
    <w:p w14:paraId="6020EC82">
      <w:pPr>
        <w:spacing w:line="360" w:lineRule="auto"/>
        <w:rPr>
          <w:rFonts w:hAnsi="宋体" w:cs="宋体"/>
          <w:b/>
          <w:sz w:val="32"/>
          <w:szCs w:val="32"/>
        </w:rPr>
      </w:pPr>
    </w:p>
    <w:p w14:paraId="6A1E11F6">
      <w:pPr>
        <w:pStyle w:val="11"/>
        <w:spacing w:line="360" w:lineRule="auto"/>
        <w:ind w:firstLine="0"/>
        <w:rPr>
          <w:rFonts w:ascii="宋体" w:hAnsi="宋体" w:cs="宋体"/>
        </w:rPr>
      </w:pPr>
    </w:p>
    <w:p w14:paraId="1EA4094C">
      <w:pPr>
        <w:spacing w:line="360" w:lineRule="auto"/>
      </w:pPr>
    </w:p>
    <w:p w14:paraId="160576EA">
      <w:pPr>
        <w:pStyle w:val="5"/>
        <w:spacing w:line="360" w:lineRule="auto"/>
      </w:pPr>
    </w:p>
    <w:p w14:paraId="6AAF9B5D">
      <w:pPr>
        <w:pStyle w:val="25"/>
        <w:spacing w:line="360" w:lineRule="auto"/>
        <w:ind w:left="0" w:leftChars="0" w:firstLine="0" w:firstLineChars="0"/>
        <w:jc w:val="left"/>
        <w:rPr>
          <w:rFonts w:hAnsi="宋体" w:cs="宋体"/>
          <w:sz w:val="28"/>
          <w:szCs w:val="28"/>
        </w:rPr>
      </w:pPr>
    </w:p>
    <w:p w14:paraId="6DE82D01">
      <w:pPr>
        <w:spacing w:line="360" w:lineRule="auto"/>
        <w:jc w:val="center"/>
        <w:rPr>
          <w:rFonts w:hAnsi="宋体" w:cs="宋体"/>
          <w:b/>
          <w:sz w:val="28"/>
          <w:szCs w:val="28"/>
        </w:rPr>
      </w:pPr>
    </w:p>
    <w:p w14:paraId="7F13609E">
      <w:pPr>
        <w:spacing w:line="360" w:lineRule="auto"/>
        <w:jc w:val="center"/>
        <w:rPr>
          <w:rFonts w:hAnsi="宋体" w:cs="宋体"/>
          <w:b/>
          <w:sz w:val="28"/>
          <w:szCs w:val="28"/>
        </w:rPr>
      </w:pPr>
      <w:r>
        <w:rPr>
          <w:rFonts w:hint="eastAsia" w:hAnsi="宋体" w:cs="宋体"/>
          <w:b/>
          <w:sz w:val="28"/>
          <w:szCs w:val="28"/>
        </w:rPr>
        <w:t>采购单位：四川信息职业技术学院人文学院</w:t>
      </w:r>
    </w:p>
    <w:p w14:paraId="256E84E9">
      <w:pPr>
        <w:pStyle w:val="26"/>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2024年</w:t>
      </w:r>
      <w:r>
        <w:rPr>
          <w:rFonts w:hint="eastAsia" w:ascii="宋体" w:hAnsi="宋体" w:eastAsia="宋体" w:cs="宋体"/>
          <w:b/>
          <w:color w:val="auto"/>
          <w:sz w:val="28"/>
          <w:szCs w:val="28"/>
          <w:lang w:val="en-US" w:eastAsia="zh-CN"/>
        </w:rPr>
        <w:t>11</w:t>
      </w:r>
      <w:r>
        <w:rPr>
          <w:rFonts w:hint="eastAsia" w:ascii="宋体" w:hAnsi="宋体" w:eastAsia="宋体" w:cs="宋体"/>
          <w:b/>
          <w:color w:val="auto"/>
          <w:sz w:val="28"/>
          <w:szCs w:val="28"/>
        </w:rPr>
        <w:t>月</w:t>
      </w:r>
    </w:p>
    <w:p w14:paraId="1BEDADB2">
      <w:pPr>
        <w:pStyle w:val="26"/>
        <w:rPr>
          <w:rFonts w:ascii="宋体" w:hAnsi="宋体" w:eastAsia="宋体" w:cs="宋体"/>
          <w:color w:val="auto"/>
        </w:rPr>
      </w:pPr>
    </w:p>
    <w:p w14:paraId="1C0D96E8">
      <w:pPr>
        <w:widowControl/>
        <w:spacing w:beforeAutospacing="1" w:afterAutospacing="1"/>
        <w:jc w:val="left"/>
        <w:rPr>
          <w:rFonts w:hAnsi="宋体" w:cs="宋体"/>
          <w:sz w:val="24"/>
          <w:szCs w:val="24"/>
        </w:rPr>
        <w:sectPr>
          <w:pgSz w:w="11850" w:h="16783"/>
          <w:pgMar w:top="1440" w:right="1800" w:bottom="1440" w:left="1800" w:header="851" w:footer="992" w:gutter="0"/>
          <w:pgNumType w:fmt="numberInDash" w:start="1"/>
          <w:cols w:space="720" w:num="1"/>
        </w:sectPr>
      </w:pPr>
    </w:p>
    <w:p w14:paraId="4D9661FA">
      <w:pPr>
        <w:pStyle w:val="2"/>
        <w:keepNext w:val="0"/>
        <w:keepLines w:val="0"/>
        <w:spacing w:before="260" w:after="260" w:line="360" w:lineRule="auto"/>
        <w:jc w:val="center"/>
        <w:rPr>
          <w:bCs w:val="0"/>
          <w:sz w:val="36"/>
        </w:rPr>
      </w:pPr>
      <w:r>
        <w:rPr>
          <w:rFonts w:hint="eastAsia"/>
          <w:bCs w:val="0"/>
          <w:sz w:val="36"/>
        </w:rPr>
        <w:t>第一章</w:t>
      </w:r>
      <w:r>
        <w:rPr>
          <w:bCs w:val="0"/>
          <w:sz w:val="36"/>
        </w:rPr>
        <w:t xml:space="preserve">  </w:t>
      </w:r>
      <w:r>
        <w:rPr>
          <w:rFonts w:hint="eastAsia"/>
          <w:bCs w:val="0"/>
          <w:sz w:val="36"/>
        </w:rPr>
        <w:t>询价邀请</w:t>
      </w:r>
      <w:bookmarkEnd w:id="0"/>
    </w:p>
    <w:p w14:paraId="1D3998D3">
      <w:pPr>
        <w:ind w:firstLine="480" w:firstLineChars="200"/>
        <w:jc w:val="left"/>
        <w:rPr>
          <w:rFonts w:hAnsi="宋体"/>
          <w:sz w:val="24"/>
          <w:szCs w:val="28"/>
        </w:rPr>
      </w:pPr>
      <w:r>
        <w:rPr>
          <w:rFonts w:hint="eastAsia" w:hAnsi="宋体"/>
          <w:color w:val="000000" w:themeColor="text1"/>
          <w:kern w:val="2"/>
          <w:sz w:val="24"/>
          <w:szCs w:val="24"/>
          <w:u w:val="single"/>
          <w14:textFill>
            <w14:solidFill>
              <w14:schemeClr w14:val="tx1"/>
            </w14:solidFill>
          </w14:textFill>
        </w:rPr>
        <w:t>四川信息职业技术学院人文学院</w:t>
      </w:r>
      <w:r>
        <w:rPr>
          <w:rFonts w:hint="eastAsia" w:hAnsi="宋体"/>
          <w:color w:val="000000" w:themeColor="text1"/>
          <w:kern w:val="2"/>
          <w:sz w:val="24"/>
          <w:szCs w:val="24"/>
          <w14:textFill>
            <w14:solidFill>
              <w14:schemeClr w14:val="tx1"/>
            </w14:solidFill>
          </w14:textFill>
        </w:rPr>
        <w:t>，拟对</w:t>
      </w:r>
      <w:r>
        <w:rPr>
          <w:rFonts w:hint="eastAsia" w:hAnsi="宋体"/>
          <w:kern w:val="2"/>
          <w:sz w:val="24"/>
          <w:szCs w:val="24"/>
          <w:u w:val="single"/>
        </w:rPr>
        <w:t>四川信息职业技术学院</w:t>
      </w:r>
      <w:r>
        <w:rPr>
          <w:rFonts w:hint="eastAsia" w:hAnsi="宋体"/>
          <w:kern w:val="2"/>
          <w:sz w:val="24"/>
          <w:szCs w:val="24"/>
          <w:u w:val="single"/>
          <w:lang w:val="en-US" w:eastAsia="zh-CN"/>
        </w:rPr>
        <w:t>2024年体育器材增补</w:t>
      </w:r>
      <w:r>
        <w:rPr>
          <w:rFonts w:hint="eastAsia" w:hAnsi="宋体"/>
          <w:kern w:val="2"/>
          <w:sz w:val="24"/>
          <w:szCs w:val="24"/>
          <w:u w:val="single"/>
        </w:rPr>
        <w:t>项目</w:t>
      </w:r>
      <w:r>
        <w:rPr>
          <w:rFonts w:hint="eastAsia" w:hAnsi="宋体"/>
          <w:kern w:val="2"/>
          <w:sz w:val="24"/>
          <w:szCs w:val="24"/>
        </w:rPr>
        <w:t>采用询价方式进行询价，特邀请符合本次项目要求的供应商参加报价</w:t>
      </w:r>
      <w:r>
        <w:rPr>
          <w:rFonts w:hint="eastAsia" w:hAnsi="宋体"/>
          <w:color w:val="000000" w:themeColor="text1"/>
          <w:kern w:val="2"/>
          <w:sz w:val="24"/>
          <w:szCs w:val="24"/>
          <w14:textFill>
            <w14:solidFill>
              <w14:schemeClr w14:val="tx1"/>
            </w14:solidFill>
          </w14:textFill>
        </w:rPr>
        <w:t>。</w:t>
      </w:r>
    </w:p>
    <w:p w14:paraId="45A8AACC">
      <w:pPr>
        <w:spacing w:line="360" w:lineRule="auto"/>
        <w:ind w:firstLine="482" w:firstLineChars="200"/>
        <w:outlineLvl w:val="2"/>
        <w:rPr>
          <w:rFonts w:hAnsi="宋体"/>
          <w:b/>
          <w:sz w:val="24"/>
        </w:rPr>
      </w:pPr>
      <w:bookmarkStart w:id="2" w:name="_Toc1956"/>
      <w:bookmarkStart w:id="3" w:name="_Toc509559397"/>
      <w:r>
        <w:rPr>
          <w:rFonts w:hint="eastAsia" w:hAnsi="宋体"/>
          <w:b/>
          <w:sz w:val="24"/>
        </w:rPr>
        <w:t>一、采购项目基本情况</w:t>
      </w:r>
      <w:bookmarkEnd w:id="2"/>
      <w:bookmarkEnd w:id="3"/>
    </w:p>
    <w:p w14:paraId="72AD2D45">
      <w:pPr>
        <w:spacing w:line="360" w:lineRule="auto"/>
        <w:ind w:firstLine="480" w:firstLineChars="200"/>
        <w:rPr>
          <w:rFonts w:hAnsi="宋体"/>
          <w:kern w:val="2"/>
          <w:sz w:val="24"/>
          <w:szCs w:val="24"/>
        </w:rPr>
      </w:pPr>
      <w:r>
        <w:rPr>
          <w:rFonts w:hint="eastAsia" w:hAnsi="宋体"/>
          <w:sz w:val="24"/>
        </w:rPr>
        <w:t>1、采购项目名称</w:t>
      </w:r>
      <w:r>
        <w:rPr>
          <w:rFonts w:hint="eastAsia" w:hAnsi="宋体"/>
          <w:color w:val="000000" w:themeColor="text1"/>
          <w:sz w:val="24"/>
          <w14:textFill>
            <w14:solidFill>
              <w14:schemeClr w14:val="tx1"/>
            </w14:solidFill>
          </w14:textFill>
        </w:rPr>
        <w:t>：</w:t>
      </w:r>
      <w:r>
        <w:rPr>
          <w:rFonts w:hint="eastAsia" w:hAnsi="宋体"/>
          <w:kern w:val="2"/>
          <w:sz w:val="24"/>
          <w:szCs w:val="24"/>
          <w:u w:val="single"/>
        </w:rPr>
        <w:t>四川信息职业技术学院</w:t>
      </w:r>
      <w:r>
        <w:rPr>
          <w:rFonts w:hint="eastAsia" w:hAnsi="宋体"/>
          <w:kern w:val="2"/>
          <w:sz w:val="24"/>
          <w:szCs w:val="24"/>
          <w:u w:val="single"/>
          <w:lang w:val="en-US" w:eastAsia="zh-CN"/>
        </w:rPr>
        <w:t>2024年体育器材增补</w:t>
      </w:r>
      <w:r>
        <w:rPr>
          <w:rFonts w:hint="eastAsia" w:hAnsi="宋体"/>
          <w:kern w:val="2"/>
          <w:sz w:val="24"/>
          <w:szCs w:val="24"/>
          <w:u w:val="single"/>
        </w:rPr>
        <w:t>项目</w:t>
      </w:r>
    </w:p>
    <w:p w14:paraId="78AEB61C">
      <w:pPr>
        <w:spacing w:line="360" w:lineRule="auto"/>
        <w:ind w:firstLine="480" w:firstLineChars="200"/>
        <w:rPr>
          <w:rFonts w:hAnsi="宋体"/>
          <w:sz w:val="24"/>
        </w:rPr>
      </w:pPr>
      <w:r>
        <w:rPr>
          <w:rFonts w:hint="eastAsia" w:hAnsi="宋体"/>
          <w:sz w:val="24"/>
        </w:rPr>
        <w:t>2、项目编号：</w:t>
      </w:r>
    </w:p>
    <w:p w14:paraId="618D4EB9">
      <w:pPr>
        <w:spacing w:line="360" w:lineRule="auto"/>
        <w:ind w:firstLine="480" w:firstLineChars="200"/>
        <w:rPr>
          <w:rFonts w:hAnsi="宋体"/>
          <w:sz w:val="24"/>
        </w:rPr>
      </w:pPr>
      <w:r>
        <w:rPr>
          <w:rFonts w:hint="eastAsia" w:hAnsi="宋体"/>
          <w:sz w:val="24"/>
        </w:rPr>
        <w:t>3、采购人：四川信息职业技术学院人文学院（国际教育中心）。</w:t>
      </w:r>
    </w:p>
    <w:p w14:paraId="05120779">
      <w:pPr>
        <w:spacing w:line="360" w:lineRule="auto"/>
        <w:ind w:firstLine="482" w:firstLineChars="200"/>
        <w:outlineLvl w:val="2"/>
        <w:rPr>
          <w:rFonts w:hAnsi="宋体"/>
          <w:b/>
          <w:sz w:val="24"/>
        </w:rPr>
      </w:pPr>
      <w:bookmarkStart w:id="4" w:name="_Toc509559398"/>
      <w:bookmarkStart w:id="5" w:name="_Toc11676"/>
      <w:r>
        <w:rPr>
          <w:rFonts w:hint="eastAsia" w:hAnsi="宋体"/>
          <w:b/>
          <w:sz w:val="24"/>
        </w:rPr>
        <w:t>二、资金情况</w:t>
      </w:r>
      <w:bookmarkEnd w:id="4"/>
      <w:bookmarkEnd w:id="5"/>
    </w:p>
    <w:p w14:paraId="1FB54E87">
      <w:pPr>
        <w:spacing w:line="360" w:lineRule="auto"/>
        <w:ind w:right="51" w:rightChars="15" w:firstLine="480" w:firstLineChars="200"/>
        <w:rPr>
          <w:rFonts w:hAnsi="宋体"/>
          <w:b/>
          <w:bCs/>
          <w:sz w:val="24"/>
        </w:rPr>
      </w:pPr>
      <w:r>
        <w:rPr>
          <w:rFonts w:hint="eastAsia" w:hAnsi="宋体"/>
          <w:sz w:val="24"/>
        </w:rPr>
        <w:t>预算金额：</w:t>
      </w:r>
      <w:r>
        <w:rPr>
          <w:rFonts w:hint="eastAsia" w:hAnsi="宋体"/>
          <w:sz w:val="24"/>
          <w:lang w:val="en-US" w:eastAsia="zh-CN"/>
        </w:rPr>
        <w:t>4.5</w:t>
      </w:r>
      <w:r>
        <w:rPr>
          <w:rFonts w:hint="eastAsia" w:hAnsi="宋体"/>
          <w:sz w:val="24"/>
        </w:rPr>
        <w:t>万元。</w:t>
      </w:r>
    </w:p>
    <w:p w14:paraId="099252E9">
      <w:pPr>
        <w:numPr>
          <w:ilvl w:val="0"/>
          <w:numId w:val="1"/>
        </w:numPr>
        <w:spacing w:line="360" w:lineRule="auto"/>
        <w:ind w:firstLine="482" w:firstLineChars="200"/>
        <w:outlineLvl w:val="2"/>
        <w:rPr>
          <w:rFonts w:hAnsi="宋体"/>
          <w:b/>
          <w:sz w:val="24"/>
        </w:rPr>
      </w:pPr>
      <w:bookmarkStart w:id="6" w:name="_Toc24023"/>
      <w:bookmarkStart w:id="7" w:name="_Toc509559399"/>
      <w:r>
        <w:rPr>
          <w:rFonts w:hint="eastAsia" w:hAnsi="宋体"/>
          <w:b/>
          <w:sz w:val="24"/>
        </w:rPr>
        <w:t>采购项目简介</w:t>
      </w:r>
      <w:bookmarkEnd w:id="6"/>
      <w:bookmarkEnd w:id="7"/>
    </w:p>
    <w:p w14:paraId="4D835B28">
      <w:pPr>
        <w:pStyle w:val="5"/>
        <w:spacing w:after="0" w:line="360" w:lineRule="auto"/>
        <w:ind w:firstLine="480" w:firstLineChars="200"/>
        <w:rPr>
          <w:u w:val="none"/>
        </w:rPr>
      </w:pPr>
      <w:bookmarkStart w:id="8" w:name="_Toc509559400"/>
      <w:bookmarkStart w:id="9" w:name="_Toc31724"/>
      <w:r>
        <w:rPr>
          <w:rFonts w:hint="eastAsia" w:hAnsi="宋体"/>
          <w:sz w:val="24"/>
        </w:rPr>
        <w:t>四川信息职业技</w:t>
      </w:r>
      <w:r>
        <w:rPr>
          <w:rFonts w:hint="eastAsia" w:hAnsi="宋体"/>
          <w:sz w:val="24"/>
          <w:u w:val="none"/>
        </w:rPr>
        <w:t>术学院</w:t>
      </w:r>
      <w:r>
        <w:rPr>
          <w:rFonts w:hint="eastAsia" w:hAnsi="宋体"/>
          <w:kern w:val="2"/>
          <w:sz w:val="24"/>
          <w:szCs w:val="24"/>
          <w:u w:val="none"/>
          <w:lang w:val="en-US" w:eastAsia="zh-CN"/>
        </w:rPr>
        <w:t>2024年体育器材增补</w:t>
      </w:r>
      <w:r>
        <w:rPr>
          <w:rFonts w:hint="eastAsia" w:hAnsi="宋体"/>
          <w:sz w:val="24"/>
          <w:u w:val="none"/>
        </w:rPr>
        <w:t>。</w:t>
      </w:r>
    </w:p>
    <w:p w14:paraId="434CF54F">
      <w:pPr>
        <w:pStyle w:val="5"/>
        <w:spacing w:after="0" w:line="360" w:lineRule="auto"/>
        <w:ind w:firstLine="482" w:firstLineChars="200"/>
        <w:rPr>
          <w:rFonts w:hAnsi="宋体"/>
          <w:b/>
          <w:sz w:val="24"/>
        </w:rPr>
      </w:pPr>
      <w:r>
        <w:rPr>
          <w:rFonts w:hint="eastAsia" w:hAnsi="宋体"/>
          <w:b/>
          <w:sz w:val="24"/>
        </w:rPr>
        <w:t>四、供应商邀请方式</w:t>
      </w:r>
      <w:bookmarkEnd w:id="8"/>
      <w:bookmarkEnd w:id="9"/>
    </w:p>
    <w:p w14:paraId="7A6BA120">
      <w:pPr>
        <w:spacing w:line="360" w:lineRule="auto"/>
        <w:ind w:firstLine="480" w:firstLineChars="200"/>
        <w:rPr>
          <w:rFonts w:hAnsi="宋体"/>
          <w:sz w:val="24"/>
        </w:rPr>
      </w:pPr>
      <w:r>
        <w:rPr>
          <w:rFonts w:hint="eastAsia" w:hAnsi="宋体"/>
          <w:sz w:val="24"/>
        </w:rPr>
        <w:t>公告方式：本次询价邀请在学院官网（http://www.scitc.com.cn/）上以公告形式发布。</w:t>
      </w:r>
    </w:p>
    <w:p w14:paraId="0E114921">
      <w:pPr>
        <w:spacing w:line="360" w:lineRule="auto"/>
        <w:ind w:firstLine="482" w:firstLineChars="200"/>
        <w:outlineLvl w:val="2"/>
        <w:rPr>
          <w:rFonts w:hAnsi="宋体"/>
          <w:b/>
          <w:sz w:val="24"/>
        </w:rPr>
      </w:pPr>
      <w:r>
        <w:rPr>
          <w:rFonts w:hint="eastAsia" w:hAnsi="宋体"/>
          <w:b/>
          <w:sz w:val="24"/>
        </w:rPr>
        <w:t>五、</w:t>
      </w:r>
      <w:bookmarkStart w:id="10" w:name="_Toc509559401"/>
      <w:bookmarkStart w:id="11" w:name="_Toc5582"/>
      <w:r>
        <w:rPr>
          <w:rFonts w:hint="eastAsia" w:hAnsi="宋体"/>
          <w:b/>
          <w:sz w:val="24"/>
        </w:rPr>
        <w:t>供应商参加本次采购活动应具备下列条件</w:t>
      </w:r>
      <w:bookmarkEnd w:id="10"/>
      <w:bookmarkEnd w:id="11"/>
    </w:p>
    <w:p w14:paraId="482F3E3F">
      <w:pPr>
        <w:spacing w:line="360" w:lineRule="auto"/>
        <w:ind w:firstLine="480" w:firstLineChars="200"/>
        <w:rPr>
          <w:rFonts w:hAnsi="宋体"/>
          <w:color w:val="000000" w:themeColor="text1"/>
          <w:sz w:val="24"/>
          <w14:textFill>
            <w14:solidFill>
              <w14:schemeClr w14:val="tx1"/>
            </w14:solidFill>
          </w14:textFill>
        </w:rPr>
      </w:pPr>
      <w:bookmarkStart w:id="12" w:name="OLE_LINK4"/>
      <w:bookmarkStart w:id="13" w:name="OLE_LINK3"/>
      <w:bookmarkStart w:id="14" w:name="_Toc18805"/>
      <w:bookmarkStart w:id="15" w:name="_Toc509559403"/>
      <w:r>
        <w:rPr>
          <w:rFonts w:hint="eastAsia" w:hAnsi="宋体"/>
          <w:color w:val="000000" w:themeColor="text1"/>
          <w:sz w:val="24"/>
          <w14:textFill>
            <w14:solidFill>
              <w14:schemeClr w14:val="tx1"/>
            </w14:solidFill>
          </w14:textFill>
        </w:rPr>
        <w:t>（一）具有独立承担民事责任的能力；</w:t>
      </w:r>
    </w:p>
    <w:p w14:paraId="5773C6C2">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0F9CF272">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130DBD7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1129F44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118CA87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p>
    <w:bookmarkEnd w:id="12"/>
    <w:bookmarkEnd w:id="13"/>
    <w:p w14:paraId="5C2806A4">
      <w:pPr>
        <w:spacing w:line="360" w:lineRule="auto"/>
        <w:ind w:firstLine="482" w:firstLineChars="200"/>
        <w:rPr>
          <w:rFonts w:hAnsi="宋体"/>
          <w:b/>
          <w:sz w:val="24"/>
        </w:rPr>
      </w:pPr>
      <w:r>
        <w:rPr>
          <w:rFonts w:hint="eastAsia" w:hAnsi="宋体"/>
          <w:b/>
          <w:sz w:val="24"/>
        </w:rPr>
        <w:t>六、采购项目清单及要求</w:t>
      </w:r>
      <w:bookmarkEnd w:id="14"/>
      <w:bookmarkEnd w:id="15"/>
    </w:p>
    <w:p w14:paraId="0693B5DF">
      <w:pPr>
        <w:spacing w:line="360" w:lineRule="auto"/>
        <w:ind w:firstLine="480" w:firstLineChars="200"/>
        <w:rPr>
          <w:rFonts w:hAnsi="宋体"/>
          <w:sz w:val="24"/>
        </w:rPr>
      </w:pPr>
      <w:r>
        <w:rPr>
          <w:rFonts w:hint="eastAsia" w:hAnsi="宋体"/>
          <w:sz w:val="24"/>
        </w:rPr>
        <w:t>见第四章。</w:t>
      </w:r>
    </w:p>
    <w:p w14:paraId="6BB4DBE3">
      <w:pPr>
        <w:numPr>
          <w:ilvl w:val="0"/>
          <w:numId w:val="2"/>
        </w:numPr>
        <w:spacing w:line="360" w:lineRule="auto"/>
        <w:ind w:firstLine="482" w:firstLineChars="200"/>
        <w:rPr>
          <w:rFonts w:hAnsi="宋体" w:cs="宋体"/>
          <w:b/>
          <w:sz w:val="24"/>
        </w:rPr>
      </w:pPr>
      <w:bookmarkStart w:id="16" w:name="_Toc26007"/>
      <w:bookmarkStart w:id="17" w:name="_Toc509559406"/>
      <w:r>
        <w:rPr>
          <w:rFonts w:hint="eastAsia" w:hAnsi="宋体" w:cs="宋体"/>
          <w:b/>
          <w:sz w:val="24"/>
          <w:szCs w:val="28"/>
        </w:rPr>
        <w:t>递交相应文件</w:t>
      </w:r>
      <w:r>
        <w:rPr>
          <w:rFonts w:hint="eastAsia" w:hAnsi="宋体" w:cs="宋体"/>
          <w:b/>
          <w:sz w:val="24"/>
        </w:rPr>
        <w:t>截止时间和地点</w:t>
      </w:r>
    </w:p>
    <w:p w14:paraId="1464964B">
      <w:pPr>
        <w:spacing w:line="440" w:lineRule="exact"/>
        <w:ind w:firstLine="480" w:firstLineChars="200"/>
        <w:rPr>
          <w:rFonts w:hAnsi="宋体" w:cs="宋体"/>
          <w:kern w:val="2"/>
          <w:sz w:val="24"/>
          <w:szCs w:val="24"/>
        </w:rPr>
      </w:pPr>
      <w:r>
        <w:rPr>
          <w:rFonts w:hint="eastAsia" w:hAnsi="宋体" w:cs="宋体"/>
          <w:kern w:val="2"/>
          <w:sz w:val="24"/>
          <w:szCs w:val="24"/>
        </w:rPr>
        <w:t>询价通知书自2024年</w:t>
      </w:r>
      <w:r>
        <w:rPr>
          <w:rFonts w:hint="eastAsia" w:hAnsi="宋体" w:cs="宋体"/>
          <w:kern w:val="2"/>
          <w:sz w:val="24"/>
          <w:szCs w:val="24"/>
          <w:lang w:val="en-US" w:eastAsia="zh-CN"/>
        </w:rPr>
        <w:t>11</w:t>
      </w:r>
      <w:r>
        <w:rPr>
          <w:rFonts w:hint="eastAsia" w:hAnsi="宋体" w:cs="宋体"/>
          <w:kern w:val="2"/>
          <w:sz w:val="24"/>
          <w:szCs w:val="24"/>
        </w:rPr>
        <w:t>月</w:t>
      </w:r>
      <w:r>
        <w:rPr>
          <w:rFonts w:hint="eastAsia" w:hAnsi="宋体" w:cs="宋体"/>
          <w:kern w:val="2"/>
          <w:sz w:val="24"/>
          <w:szCs w:val="24"/>
          <w:lang w:val="en-US" w:eastAsia="zh-CN"/>
        </w:rPr>
        <w:t>12</w:t>
      </w:r>
      <w:r>
        <w:rPr>
          <w:rFonts w:hint="eastAsia" w:hAnsi="宋体" w:cs="宋体"/>
          <w:kern w:val="2"/>
          <w:sz w:val="24"/>
          <w:szCs w:val="24"/>
        </w:rPr>
        <w:t>日1</w:t>
      </w:r>
      <w:r>
        <w:rPr>
          <w:rFonts w:hint="eastAsia" w:hAnsi="宋体" w:cs="宋体"/>
          <w:kern w:val="2"/>
          <w:sz w:val="24"/>
          <w:szCs w:val="24"/>
          <w:lang w:val="en-US" w:eastAsia="zh-CN"/>
        </w:rPr>
        <w:t>2</w:t>
      </w:r>
      <w:r>
        <w:rPr>
          <w:rFonts w:hint="eastAsia" w:hAnsi="宋体" w:cs="宋体"/>
          <w:kern w:val="2"/>
          <w:sz w:val="24"/>
          <w:szCs w:val="24"/>
        </w:rPr>
        <w:t>：00到2024年</w:t>
      </w:r>
      <w:r>
        <w:rPr>
          <w:rFonts w:hint="eastAsia" w:hAnsi="宋体" w:cs="宋体"/>
          <w:kern w:val="2"/>
          <w:sz w:val="24"/>
          <w:szCs w:val="24"/>
          <w:lang w:val="en-US" w:eastAsia="zh-CN"/>
        </w:rPr>
        <w:t>11</w:t>
      </w:r>
      <w:r>
        <w:rPr>
          <w:rFonts w:hint="eastAsia" w:hAnsi="宋体" w:cs="宋体"/>
          <w:kern w:val="2"/>
          <w:sz w:val="24"/>
          <w:szCs w:val="24"/>
        </w:rPr>
        <w:t>月</w:t>
      </w:r>
      <w:r>
        <w:rPr>
          <w:rFonts w:hint="eastAsia" w:hAnsi="宋体" w:cs="宋体"/>
          <w:kern w:val="2"/>
          <w:sz w:val="24"/>
          <w:szCs w:val="24"/>
          <w:lang w:val="en-US" w:eastAsia="zh-CN"/>
        </w:rPr>
        <w:t>15</w:t>
      </w:r>
      <w:r>
        <w:rPr>
          <w:rFonts w:hint="eastAsia" w:hAnsi="宋体" w:cs="宋体"/>
          <w:kern w:val="2"/>
          <w:sz w:val="24"/>
          <w:szCs w:val="24"/>
        </w:rPr>
        <w:t>日10：00在四川信息职业技术学院官网上获取。</w:t>
      </w:r>
    </w:p>
    <w:p w14:paraId="71E6746A">
      <w:pPr>
        <w:spacing w:line="440" w:lineRule="exact"/>
        <w:ind w:firstLine="482" w:firstLineChars="200"/>
        <w:rPr>
          <w:rFonts w:hAnsi="宋体" w:cs="宋体"/>
          <w:kern w:val="2"/>
          <w:sz w:val="24"/>
          <w:szCs w:val="28"/>
        </w:rPr>
      </w:pPr>
      <w:bookmarkStart w:id="18" w:name="_Hlk141689363"/>
      <w:r>
        <w:rPr>
          <w:rFonts w:hint="eastAsia" w:hAnsi="宋体" w:cs="宋体"/>
          <w:b/>
          <w:bCs/>
          <w:kern w:val="2"/>
          <w:sz w:val="24"/>
          <w:szCs w:val="28"/>
        </w:rPr>
        <w:t>采购文件通过网上获取</w:t>
      </w:r>
      <w:bookmarkEnd w:id="18"/>
      <w:r>
        <w:rPr>
          <w:rFonts w:hint="eastAsia" w:hAnsi="宋体" w:cs="宋体"/>
          <w:b/>
          <w:bCs/>
          <w:kern w:val="2"/>
          <w:sz w:val="24"/>
          <w:szCs w:val="28"/>
        </w:rPr>
        <w:t>：</w:t>
      </w:r>
      <w:r>
        <w:rPr>
          <w:rFonts w:hint="eastAsia" w:hAnsi="宋体" w:cs="宋体"/>
          <w:kern w:val="2"/>
          <w:sz w:val="24"/>
          <w:szCs w:val="28"/>
        </w:rPr>
        <w:t>须将《介绍信》（</w:t>
      </w:r>
      <w:r>
        <w:rPr>
          <w:rFonts w:hint="eastAsia" w:hAnsi="宋体"/>
          <w:sz w:val="24"/>
          <w:szCs w:val="24"/>
        </w:rPr>
        <w:t>载明投标人、投标项目名称及编号、授权报名人姓名、邮箱及联系方式，格式自拟</w:t>
      </w:r>
      <w:r>
        <w:rPr>
          <w:rFonts w:hint="eastAsia" w:hAnsi="宋体" w:cs="宋体"/>
          <w:kern w:val="2"/>
          <w:sz w:val="24"/>
          <w:szCs w:val="28"/>
        </w:rPr>
        <w:t>）加盖供应商鲜章后进行扫描，将扫描件发送至项目负责人处，联系人：</w:t>
      </w:r>
      <w:r>
        <w:rPr>
          <w:rFonts w:hint="eastAsia" w:hAnsi="宋体" w:cs="宋体"/>
          <w:kern w:val="2"/>
          <w:sz w:val="24"/>
          <w:szCs w:val="28"/>
          <w:lang w:val="en-US" w:eastAsia="zh-CN"/>
        </w:rPr>
        <w:t>张</w:t>
      </w:r>
      <w:r>
        <w:rPr>
          <w:rFonts w:hint="eastAsia" w:hAnsi="宋体" w:cs="宋体"/>
          <w:kern w:val="2"/>
          <w:sz w:val="24"/>
          <w:szCs w:val="28"/>
        </w:rPr>
        <w:t>老师</w:t>
      </w:r>
      <w:r>
        <w:rPr>
          <w:rFonts w:hint="eastAsia" w:hAnsi="宋体" w:cs="宋体"/>
          <w:kern w:val="2"/>
          <w:sz w:val="24"/>
          <w:szCs w:val="24"/>
          <w:lang w:val="en-US" w:eastAsia="zh-CN"/>
        </w:rPr>
        <w:t>18283991554</w:t>
      </w:r>
      <w:r>
        <w:rPr>
          <w:rFonts w:hint="eastAsia" w:hAnsi="宋体" w:cs="宋体"/>
          <w:kern w:val="2"/>
          <w:sz w:val="24"/>
          <w:szCs w:val="28"/>
        </w:rPr>
        <w:t>。</w:t>
      </w:r>
    </w:p>
    <w:p w14:paraId="310CF70D">
      <w:pPr>
        <w:spacing w:line="440" w:lineRule="exact"/>
        <w:ind w:firstLine="480" w:firstLineChars="200"/>
        <w:rPr>
          <w:rFonts w:hAnsi="宋体" w:cs="宋体"/>
          <w:kern w:val="2"/>
          <w:sz w:val="24"/>
          <w:szCs w:val="28"/>
        </w:rPr>
      </w:pPr>
      <w:r>
        <w:rPr>
          <w:rFonts w:hint="eastAsia" w:hAnsi="宋体" w:cs="宋体"/>
          <w:kern w:val="2"/>
          <w:sz w:val="24"/>
          <w:szCs w:val="28"/>
        </w:rPr>
        <w:t>（请供应商自行仔细检查资料无误后再发送至项目负责人处！）</w:t>
      </w:r>
    </w:p>
    <w:p w14:paraId="596E80F7">
      <w:pPr>
        <w:spacing w:line="360" w:lineRule="auto"/>
        <w:ind w:firstLine="482" w:firstLineChars="200"/>
        <w:rPr>
          <w:rFonts w:hAnsi="宋体"/>
          <w:color w:val="000000" w:themeColor="text1"/>
          <w:sz w:val="24"/>
          <w14:textFill>
            <w14:solidFill>
              <w14:schemeClr w14:val="tx1"/>
            </w14:solidFill>
          </w14:textFill>
        </w:rPr>
      </w:pPr>
      <w:r>
        <w:rPr>
          <w:rFonts w:hint="eastAsia" w:hAnsi="宋体" w:cs="宋体"/>
          <w:b/>
          <w:bCs/>
          <w:kern w:val="2"/>
          <w:sz w:val="24"/>
          <w:szCs w:val="28"/>
        </w:rPr>
        <w:t>递交响应文件截止时间：</w:t>
      </w:r>
      <w:r>
        <w:rPr>
          <w:rFonts w:hint="eastAsia" w:hAnsi="宋体"/>
          <w:color w:val="000000" w:themeColor="text1"/>
          <w:sz w:val="24"/>
          <w14:textFill>
            <w14:solidFill>
              <w14:schemeClr w14:val="tx1"/>
            </w14:solidFill>
          </w14:textFill>
        </w:rPr>
        <w:t>2024年</w:t>
      </w:r>
      <w:r>
        <w:rPr>
          <w:rFonts w:hint="eastAsia" w:hAnsi="宋体"/>
          <w:color w:val="000000" w:themeColor="text1"/>
          <w:sz w:val="24"/>
          <w:lang w:val="en-US" w:eastAsia="zh-CN"/>
          <w14:textFill>
            <w14:solidFill>
              <w14:schemeClr w14:val="tx1"/>
            </w14:solidFill>
          </w14:textFill>
        </w:rPr>
        <w:t>11</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16</w:t>
      </w:r>
      <w:r>
        <w:rPr>
          <w:rFonts w:hint="eastAsia" w:hAnsi="宋体"/>
          <w:color w:val="000000" w:themeColor="text1"/>
          <w:sz w:val="24"/>
          <w14:textFill>
            <w14:solidFill>
              <w14:schemeClr w14:val="tx1"/>
            </w14:solidFill>
          </w14:textFill>
        </w:rPr>
        <w:t>日上午</w:t>
      </w:r>
      <w:r>
        <w:rPr>
          <w:rFonts w:hint="eastAsia" w:hAnsi="宋体"/>
          <w:color w:val="000000" w:themeColor="text1"/>
          <w:sz w:val="24"/>
          <w:lang w:val="en-US" w:eastAsia="zh-CN"/>
          <w14:textFill>
            <w14:solidFill>
              <w14:schemeClr w14:val="tx1"/>
            </w14:solidFill>
          </w14:textFill>
        </w:rPr>
        <w:t>9</w:t>
      </w:r>
      <w:r>
        <w:rPr>
          <w:rFonts w:hint="eastAsia" w:hAnsi="宋体"/>
          <w:color w:val="000000" w:themeColor="text1"/>
          <w:sz w:val="24"/>
          <w14:textFill>
            <w14:solidFill>
              <w14:schemeClr w14:val="tx1"/>
            </w14:solidFill>
          </w14:textFill>
        </w:rPr>
        <w:t>:00（北京时间），文件需正本一份，副本二份（不接收邮寄）。逾期送达、密封</w:t>
      </w:r>
      <w:r>
        <w:rPr>
          <w:rFonts w:hint="eastAsia" w:hAnsi="宋体" w:cs="宋体"/>
          <w:sz w:val="24"/>
        </w:rPr>
        <w:t>和标注错误的响应文件，恕不接待。</w:t>
      </w:r>
    </w:p>
    <w:p w14:paraId="7F567C5D">
      <w:pPr>
        <w:pStyle w:val="5"/>
        <w:ind w:firstLine="480" w:firstLineChars="200"/>
      </w:pPr>
      <w:r>
        <w:rPr>
          <w:rFonts w:hint="eastAsia" w:hAnsi="宋体"/>
          <w:color w:val="000000" w:themeColor="text1"/>
          <w:sz w:val="24"/>
          <w14:textFill>
            <w14:solidFill>
              <w14:schemeClr w14:val="tx1"/>
            </w14:solidFill>
          </w14:textFill>
        </w:rPr>
        <w:t>地点：广元市利州区学府路265号综合楼080</w:t>
      </w:r>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办公室（四川信息职业技术学院雪峰校区）。</w:t>
      </w:r>
    </w:p>
    <w:p w14:paraId="33EDE68F">
      <w:pPr>
        <w:spacing w:line="360" w:lineRule="auto"/>
        <w:ind w:firstLine="482" w:firstLineChars="200"/>
        <w:rPr>
          <w:rFonts w:hAnsi="宋体" w:cs="宋体"/>
          <w:b/>
          <w:sz w:val="24"/>
        </w:rPr>
      </w:pPr>
      <w:r>
        <w:rPr>
          <w:rFonts w:hint="eastAsia" w:hAnsi="宋体" w:cs="宋体"/>
          <w:b/>
          <w:sz w:val="24"/>
        </w:rPr>
        <w:t>八、询价时间和地点</w:t>
      </w:r>
      <w:bookmarkEnd w:id="16"/>
      <w:bookmarkEnd w:id="17"/>
      <w:bookmarkStart w:id="19" w:name="_Toc23507"/>
      <w:bookmarkStart w:id="20" w:name="_Toc509559407"/>
    </w:p>
    <w:p w14:paraId="48B2CFA5">
      <w:pPr>
        <w:pStyle w:val="5"/>
        <w:spacing w:line="360" w:lineRule="auto"/>
        <w:ind w:firstLine="482" w:firstLineChars="200"/>
      </w:pPr>
      <w:r>
        <w:rPr>
          <w:rFonts w:hint="eastAsia" w:hAnsi="宋体" w:cs="宋体"/>
          <w:b/>
          <w:sz w:val="24"/>
        </w:rPr>
        <w:t>询价时间</w:t>
      </w:r>
      <w:r>
        <w:rPr>
          <w:rFonts w:hint="eastAsia" w:hAnsi="宋体"/>
          <w:color w:val="000000" w:themeColor="text1"/>
          <w:sz w:val="24"/>
          <w14:textFill>
            <w14:solidFill>
              <w14:schemeClr w14:val="tx1"/>
            </w14:solidFill>
          </w14:textFill>
        </w:rPr>
        <w:t>：2024年</w:t>
      </w:r>
      <w:r>
        <w:rPr>
          <w:rFonts w:hint="eastAsia" w:hAnsi="宋体"/>
          <w:color w:val="000000" w:themeColor="text1"/>
          <w:sz w:val="24"/>
          <w:lang w:val="en-US" w:eastAsia="zh-CN"/>
          <w14:textFill>
            <w14:solidFill>
              <w14:schemeClr w14:val="tx1"/>
            </w14:solidFill>
          </w14:textFill>
        </w:rPr>
        <w:t>11</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16</w:t>
      </w:r>
      <w:r>
        <w:rPr>
          <w:rFonts w:hint="eastAsia" w:hAnsi="宋体"/>
          <w:color w:val="000000" w:themeColor="text1"/>
          <w:sz w:val="24"/>
          <w14:textFill>
            <w14:solidFill>
              <w14:schemeClr w14:val="tx1"/>
            </w14:solidFill>
          </w14:textFill>
        </w:rPr>
        <w:t>日上午1</w:t>
      </w:r>
      <w:r>
        <w:rPr>
          <w:rFonts w:hint="eastAsia" w:hAnsi="宋体"/>
          <w:color w:val="000000" w:themeColor="text1"/>
          <w:sz w:val="24"/>
          <w:lang w:val="en-US" w:eastAsia="zh-CN"/>
          <w14:textFill>
            <w14:solidFill>
              <w14:schemeClr w14:val="tx1"/>
            </w14:solidFill>
          </w14:textFill>
        </w:rPr>
        <w:t>0</w:t>
      </w:r>
      <w:r>
        <w:rPr>
          <w:rFonts w:hint="eastAsia" w:hAnsi="宋体"/>
          <w:color w:val="000000" w:themeColor="text1"/>
          <w:sz w:val="24"/>
          <w14:textFill>
            <w14:solidFill>
              <w14:schemeClr w14:val="tx1"/>
            </w14:solidFill>
          </w14:textFill>
        </w:rPr>
        <w:t>:00（北京时间）</w:t>
      </w:r>
      <w:r>
        <w:rPr>
          <w:rFonts w:hint="eastAsia" w:hAnsi="宋体" w:cs="宋体"/>
          <w:sz w:val="24"/>
        </w:rPr>
        <w:t>。</w:t>
      </w:r>
    </w:p>
    <w:p w14:paraId="0ED4C2AA">
      <w:pPr>
        <w:spacing w:line="360" w:lineRule="auto"/>
        <w:ind w:firstLine="482" w:firstLineChars="200"/>
        <w:rPr>
          <w:rFonts w:hAnsi="宋体"/>
          <w:color w:val="000000" w:themeColor="text1"/>
          <w:sz w:val="24"/>
          <w14:textFill>
            <w14:solidFill>
              <w14:schemeClr w14:val="tx1"/>
            </w14:solidFill>
          </w14:textFill>
        </w:rPr>
      </w:pPr>
      <w:r>
        <w:rPr>
          <w:rFonts w:hint="eastAsia" w:hAnsi="宋体" w:cs="宋体"/>
          <w:b/>
          <w:kern w:val="2"/>
          <w:sz w:val="24"/>
          <w:szCs w:val="28"/>
        </w:rPr>
        <w:t>询价地点：</w:t>
      </w:r>
      <w:r>
        <w:rPr>
          <w:rFonts w:hint="eastAsia" w:hAnsi="宋体" w:cs="宋体"/>
          <w:kern w:val="2"/>
          <w:sz w:val="24"/>
          <w:szCs w:val="24"/>
          <w:u w:val="single"/>
        </w:rPr>
        <w:t>四川信息职业技术学</w:t>
      </w:r>
      <w:bookmarkEnd w:id="19"/>
      <w:bookmarkEnd w:id="20"/>
      <w:r>
        <w:rPr>
          <w:rFonts w:hint="eastAsia" w:hAnsi="宋体" w:cs="宋体"/>
          <w:kern w:val="2"/>
          <w:sz w:val="24"/>
          <w:szCs w:val="24"/>
          <w:u w:val="single"/>
        </w:rPr>
        <w:t>人文学院</w:t>
      </w:r>
      <w:r>
        <w:rPr>
          <w:rFonts w:hint="eastAsia" w:hAnsi="宋体" w:cs="宋体"/>
          <w:kern w:val="2"/>
          <w:sz w:val="24"/>
          <w:szCs w:val="28"/>
          <w:u w:val="single"/>
        </w:rPr>
        <w:t>（雪峰校区）综合楼0801会议室</w:t>
      </w:r>
    </w:p>
    <w:p w14:paraId="133C9F72">
      <w:pPr>
        <w:spacing w:line="360" w:lineRule="auto"/>
        <w:ind w:firstLine="482" w:firstLineChars="200"/>
        <w:rPr>
          <w:rFonts w:hAnsi="宋体" w:cs="宋体"/>
          <w:b/>
          <w:sz w:val="24"/>
        </w:rPr>
      </w:pPr>
      <w:r>
        <w:rPr>
          <w:rFonts w:hint="eastAsia" w:hAnsi="宋体" w:cs="宋体"/>
          <w:b/>
          <w:sz w:val="24"/>
        </w:rPr>
        <w:t>九、商务要求</w:t>
      </w:r>
    </w:p>
    <w:p w14:paraId="17BD87EC">
      <w:pPr>
        <w:spacing w:line="360" w:lineRule="auto"/>
        <w:ind w:firstLine="480" w:firstLineChars="200"/>
        <w:rPr>
          <w:rFonts w:hAnsi="宋体"/>
          <w:color w:val="000000" w:themeColor="text1"/>
          <w:sz w:val="24"/>
          <w14:textFill>
            <w14:solidFill>
              <w14:schemeClr w14:val="tx1"/>
            </w14:solidFill>
          </w14:textFill>
        </w:rPr>
      </w:pPr>
      <w:bookmarkStart w:id="21" w:name="_Toc17080"/>
      <w:bookmarkStart w:id="22" w:name="_Toc509559408"/>
      <w:r>
        <w:rPr>
          <w:rFonts w:hint="eastAsia" w:hAnsi="宋体"/>
          <w:color w:val="000000" w:themeColor="text1"/>
          <w:sz w:val="24"/>
          <w14:textFill>
            <w14:solidFill>
              <w14:schemeClr w14:val="tx1"/>
            </w14:solidFill>
          </w14:textFill>
        </w:rPr>
        <w:t>1、交货时间或完工时间：</w:t>
      </w:r>
      <w:r>
        <w:rPr>
          <w:rFonts w:hint="eastAsia" w:hAnsi="宋体"/>
          <w:sz w:val="24"/>
        </w:rPr>
        <w:t>签订合同后30日内完成交付验收</w:t>
      </w:r>
      <w:r>
        <w:rPr>
          <w:rFonts w:hint="eastAsia" w:hAnsi="宋体"/>
          <w:color w:val="000000" w:themeColor="text1"/>
          <w:sz w:val="24"/>
          <w14:textFill>
            <w14:solidFill>
              <w14:schemeClr w14:val="tx1"/>
            </w14:solidFill>
          </w14:textFill>
        </w:rPr>
        <w:t>；如果成交供应商没有按照合同规定的时间完成验收，采购人有权单方面解除合同，并保留向成交供应商索赔的权利。</w:t>
      </w:r>
    </w:p>
    <w:p w14:paraId="5D14225A">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2、验收地点：四川省广元 市利州区学府路265号（四川信息职业技术学院雪峰校区篮球场）；</w:t>
      </w:r>
    </w:p>
    <w:p w14:paraId="6876CAAF">
      <w:pPr>
        <w:spacing w:line="360" w:lineRule="auto"/>
        <w:ind w:firstLine="480" w:firstLineChars="200"/>
      </w:pPr>
      <w:r>
        <w:rPr>
          <w:rFonts w:hint="eastAsia" w:hAnsi="宋体"/>
          <w:color w:val="000000" w:themeColor="text1"/>
          <w:sz w:val="24"/>
          <w14:textFill>
            <w14:solidFill>
              <w14:schemeClr w14:val="tx1"/>
            </w14:solidFill>
          </w14:textFill>
        </w:rPr>
        <w:t>3、验收要求：按照采购清单进行验收和交付。</w:t>
      </w:r>
    </w:p>
    <w:p w14:paraId="304A7C4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4、付款方式：验收合格后，采购人接到供应商票据凭证资料在30日内支付合同成交金额。</w:t>
      </w:r>
    </w:p>
    <w:p w14:paraId="348FA94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5、售后服务要求：质保期1年；在使用过程中，若出现质量问题，成交供应商在接到通知后5日内处理，并承担所有费用。</w:t>
      </w:r>
    </w:p>
    <w:p w14:paraId="065E0D0C">
      <w:pPr>
        <w:pStyle w:val="24"/>
        <w:ind w:firstLine="482"/>
        <w:outlineLvl w:val="2"/>
        <w:rPr>
          <w:rFonts w:hAnsi="宋体"/>
          <w:b/>
          <w:kern w:val="2"/>
          <w:sz w:val="24"/>
          <w:szCs w:val="24"/>
        </w:rPr>
      </w:pPr>
      <w:r>
        <w:rPr>
          <w:rFonts w:hint="eastAsia" w:hAnsi="宋体"/>
          <w:b/>
          <w:sz w:val="24"/>
        </w:rPr>
        <w:t>十</w:t>
      </w:r>
      <w:r>
        <w:rPr>
          <w:rFonts w:hint="eastAsia" w:hAnsi="宋体"/>
          <w:b/>
          <w:kern w:val="2"/>
          <w:sz w:val="24"/>
          <w:szCs w:val="24"/>
        </w:rPr>
        <w:t>、联系方式</w:t>
      </w:r>
      <w:bookmarkEnd w:id="21"/>
      <w:bookmarkEnd w:id="22"/>
    </w:p>
    <w:p w14:paraId="61272953">
      <w:pPr>
        <w:pStyle w:val="24"/>
        <w:ind w:firstLine="480"/>
        <w:rPr>
          <w:rFonts w:hint="eastAsia" w:eastAsia="宋体"/>
          <w:sz w:val="24"/>
          <w:lang w:eastAsia="zh-CN"/>
        </w:rPr>
      </w:pPr>
      <w:r>
        <w:rPr>
          <w:rFonts w:hint="eastAsia"/>
          <w:sz w:val="24"/>
          <w:lang w:val="zh-CN"/>
        </w:rPr>
        <w:t>采 购 人：</w:t>
      </w:r>
      <w:r>
        <w:rPr>
          <w:rFonts w:hint="eastAsia"/>
          <w:sz w:val="24"/>
        </w:rPr>
        <w:t>四川信息职业技术学院人文学院</w:t>
      </w:r>
      <w:r>
        <w:rPr>
          <w:rFonts w:hint="eastAsia"/>
          <w:sz w:val="24"/>
          <w:lang w:eastAsia="zh-CN"/>
        </w:rPr>
        <w:t>（</w:t>
      </w:r>
      <w:r>
        <w:rPr>
          <w:rFonts w:hint="eastAsia"/>
          <w:sz w:val="24"/>
          <w:lang w:val="en-US" w:eastAsia="zh-CN"/>
        </w:rPr>
        <w:t>国际教育中心</w:t>
      </w:r>
      <w:r>
        <w:rPr>
          <w:rFonts w:hint="eastAsia"/>
          <w:sz w:val="24"/>
          <w:lang w:eastAsia="zh-CN"/>
        </w:rPr>
        <w:t>）</w:t>
      </w:r>
    </w:p>
    <w:p w14:paraId="3669362F">
      <w:pPr>
        <w:pStyle w:val="24"/>
        <w:ind w:firstLine="480"/>
        <w:jc w:val="left"/>
        <w:rPr>
          <w:rFonts w:hAnsi="宋体" w:cs="宋体"/>
          <w:sz w:val="24"/>
        </w:rPr>
      </w:pPr>
      <w:r>
        <w:rPr>
          <w:rFonts w:hint="eastAsia" w:hAnsi="宋体" w:cs="宋体"/>
          <w:sz w:val="24"/>
          <w:lang w:val="zh-CN"/>
        </w:rPr>
        <w:t>地    址：</w:t>
      </w:r>
      <w:r>
        <w:rPr>
          <w:rFonts w:hint="eastAsia" w:hAnsi="宋体" w:cs="宋体"/>
          <w:sz w:val="24"/>
        </w:rPr>
        <w:t>广元市利州区学府路265号（四川信息职业技术学院雪峰校区）</w:t>
      </w:r>
    </w:p>
    <w:p w14:paraId="7D508B87">
      <w:pPr>
        <w:pStyle w:val="24"/>
        <w:ind w:firstLine="480"/>
        <w:jc w:val="left"/>
        <w:rPr>
          <w:rFonts w:hAnsi="宋体" w:cs="宋体"/>
          <w:sz w:val="24"/>
        </w:rPr>
      </w:pPr>
      <w:r>
        <w:rPr>
          <w:rFonts w:hint="eastAsia" w:hAnsi="宋体" w:cs="宋体"/>
          <w:sz w:val="24"/>
        </w:rPr>
        <w:t>联 系 人：</w:t>
      </w:r>
      <w:r>
        <w:rPr>
          <w:rFonts w:hint="eastAsia" w:hAnsi="宋体" w:cs="宋体"/>
          <w:sz w:val="24"/>
          <w:lang w:val="en-US" w:eastAsia="zh-CN"/>
        </w:rPr>
        <w:t>张</w:t>
      </w:r>
      <w:r>
        <w:rPr>
          <w:rFonts w:hint="eastAsia" w:hAnsi="宋体" w:cs="宋体"/>
          <w:sz w:val="24"/>
        </w:rPr>
        <w:t>老师</w:t>
      </w:r>
      <w:r>
        <w:rPr>
          <w:rFonts w:hint="eastAsia" w:hAnsi="宋体" w:cs="宋体"/>
          <w:sz w:val="24"/>
        </w:rPr>
        <w:tab/>
      </w:r>
    </w:p>
    <w:p w14:paraId="1605ADCF">
      <w:pPr>
        <w:pStyle w:val="24"/>
        <w:ind w:firstLine="480"/>
        <w:jc w:val="left"/>
        <w:rPr>
          <w:rFonts w:hint="default" w:hAnsi="宋体" w:eastAsia="宋体" w:cs="宋体"/>
          <w:sz w:val="24"/>
          <w:lang w:val="en-US" w:eastAsia="zh-CN"/>
        </w:rPr>
      </w:pPr>
      <w:r>
        <w:rPr>
          <w:rFonts w:hint="eastAsia" w:hAnsi="宋体" w:cs="宋体"/>
          <w:sz w:val="24"/>
        </w:rPr>
        <w:t>电    话：</w:t>
      </w:r>
      <w:r>
        <w:rPr>
          <w:rFonts w:hint="eastAsia" w:hAnsi="宋体" w:cs="宋体"/>
          <w:sz w:val="24"/>
          <w:lang w:val="en-US" w:eastAsia="zh-CN"/>
        </w:rPr>
        <w:t>18283991554</w:t>
      </w:r>
    </w:p>
    <w:p w14:paraId="72E9AA19">
      <w:pPr>
        <w:pStyle w:val="2"/>
        <w:keepNext w:val="0"/>
        <w:keepLines w:val="0"/>
        <w:spacing w:before="260" w:after="260" w:line="360" w:lineRule="auto"/>
        <w:jc w:val="center"/>
        <w:rPr>
          <w:sz w:val="36"/>
        </w:rPr>
      </w:pPr>
      <w:r>
        <w:rPr>
          <w:b w:val="0"/>
          <w:bCs w:val="0"/>
          <w:sz w:val="36"/>
          <w:szCs w:val="36"/>
        </w:rPr>
        <w:br w:type="page"/>
      </w:r>
    </w:p>
    <w:p w14:paraId="092F815D">
      <w:pPr>
        <w:pStyle w:val="3"/>
        <w:jc w:val="center"/>
        <w:rPr>
          <w:rFonts w:ascii="宋体" w:hAnsi="宋体" w:eastAsia="宋体" w:cs="宋体"/>
          <w:szCs w:val="36"/>
        </w:rPr>
      </w:pPr>
      <w:bookmarkStart w:id="23" w:name="_Toc28730"/>
      <w:bookmarkStart w:id="24" w:name="_Toc31956"/>
      <w:r>
        <w:rPr>
          <w:rFonts w:hint="eastAsia" w:ascii="宋体" w:hAnsi="宋体" w:eastAsia="宋体" w:cs="宋体"/>
        </w:rPr>
        <w:t>第二章  询价须知</w:t>
      </w:r>
      <w:bookmarkEnd w:id="23"/>
      <w:bookmarkEnd w:id="24"/>
    </w:p>
    <w:p w14:paraId="7E827F0F">
      <w:pPr>
        <w:pStyle w:val="3"/>
        <w:keepNext w:val="0"/>
        <w:keepLines w:val="0"/>
        <w:spacing w:line="240" w:lineRule="atLeast"/>
        <w:jc w:val="center"/>
        <w:rPr>
          <w:rFonts w:ascii="宋体" w:hAnsi="宋体" w:eastAsia="宋体" w:cs="宋体"/>
        </w:rPr>
      </w:pPr>
      <w:r>
        <w:rPr>
          <w:rFonts w:hint="eastAsia" w:ascii="宋体" w:hAnsi="宋体" w:eastAsia="宋体" w:cs="宋体"/>
        </w:rPr>
        <w:t>供应商须知附表</w:t>
      </w:r>
    </w:p>
    <w:tbl>
      <w:tblPr>
        <w:tblStyle w:val="12"/>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2414"/>
        <w:gridCol w:w="6096"/>
      </w:tblGrid>
      <w:tr w14:paraId="4EDC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exact"/>
          <w:tblHeader/>
          <w:jc w:val="center"/>
        </w:trPr>
        <w:tc>
          <w:tcPr>
            <w:tcW w:w="1014" w:type="dxa"/>
            <w:tcBorders>
              <w:top w:val="single" w:color="auto" w:sz="4" w:space="0"/>
              <w:left w:val="single" w:color="auto" w:sz="4" w:space="0"/>
              <w:bottom w:val="single" w:color="auto" w:sz="4" w:space="0"/>
              <w:right w:val="single" w:color="auto" w:sz="4" w:space="0"/>
            </w:tcBorders>
            <w:vAlign w:val="center"/>
          </w:tcPr>
          <w:p w14:paraId="6F515E14">
            <w:pPr>
              <w:pStyle w:val="27"/>
              <w:ind w:left="9"/>
              <w:jc w:val="center"/>
              <w:rPr>
                <w:b/>
                <w:lang w:val="zh-CN"/>
              </w:rPr>
            </w:pPr>
            <w:r>
              <w:rPr>
                <w:rFonts w:hint="eastAsia"/>
                <w:b/>
                <w:lang w:val="zh-CN"/>
              </w:rPr>
              <w:t xml:space="preserve">序号 </w:t>
            </w:r>
          </w:p>
        </w:tc>
        <w:tc>
          <w:tcPr>
            <w:tcW w:w="2412" w:type="dxa"/>
            <w:tcBorders>
              <w:top w:val="single" w:color="auto" w:sz="4" w:space="0"/>
              <w:left w:val="single" w:color="auto" w:sz="4" w:space="0"/>
              <w:bottom w:val="single" w:color="auto" w:sz="4" w:space="0"/>
              <w:right w:val="single" w:color="auto" w:sz="4" w:space="0"/>
            </w:tcBorders>
            <w:vAlign w:val="center"/>
          </w:tcPr>
          <w:p w14:paraId="1F931A61">
            <w:pPr>
              <w:pStyle w:val="27"/>
              <w:ind w:left="38"/>
              <w:jc w:val="center"/>
              <w:rPr>
                <w:b/>
                <w:lang w:val="zh-CN"/>
              </w:rPr>
            </w:pPr>
            <w:r>
              <w:rPr>
                <w:rFonts w:hint="eastAsia"/>
                <w:b/>
                <w:lang w:val="zh-CN"/>
              </w:rPr>
              <w:t xml:space="preserve">应知事项 </w:t>
            </w:r>
          </w:p>
        </w:tc>
        <w:tc>
          <w:tcPr>
            <w:tcW w:w="6092" w:type="dxa"/>
            <w:tcBorders>
              <w:top w:val="single" w:color="auto" w:sz="4" w:space="0"/>
              <w:left w:val="single" w:color="auto" w:sz="4" w:space="0"/>
              <w:bottom w:val="single" w:color="auto" w:sz="4" w:space="0"/>
              <w:right w:val="single" w:color="auto" w:sz="4" w:space="0"/>
            </w:tcBorders>
            <w:vAlign w:val="center"/>
          </w:tcPr>
          <w:p w14:paraId="6967D17B">
            <w:pPr>
              <w:pStyle w:val="27"/>
              <w:jc w:val="center"/>
              <w:rPr>
                <w:b/>
                <w:lang w:val="zh-CN"/>
              </w:rPr>
            </w:pPr>
            <w:r>
              <w:rPr>
                <w:rFonts w:hint="eastAsia"/>
                <w:b/>
                <w:lang w:val="zh-CN"/>
              </w:rPr>
              <w:t>说明和要求</w:t>
            </w:r>
          </w:p>
        </w:tc>
      </w:tr>
      <w:tr w14:paraId="0762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162C2D3">
            <w:pPr>
              <w:pStyle w:val="27"/>
              <w:ind w:right="230"/>
              <w:jc w:val="center"/>
              <w:rPr>
                <w:lang w:val="zh-CN"/>
              </w:rPr>
            </w:pPr>
            <w:r>
              <w:rPr>
                <w:rFonts w:hint="eastAsia"/>
                <w:lang w:val="zh-CN"/>
              </w:rPr>
              <w:t>1</w:t>
            </w:r>
          </w:p>
        </w:tc>
        <w:tc>
          <w:tcPr>
            <w:tcW w:w="2412" w:type="dxa"/>
            <w:tcBorders>
              <w:top w:val="single" w:color="auto" w:sz="4" w:space="0"/>
              <w:left w:val="single" w:color="auto" w:sz="4" w:space="0"/>
              <w:bottom w:val="single" w:color="auto" w:sz="4" w:space="0"/>
              <w:right w:val="single" w:color="auto" w:sz="4" w:space="0"/>
            </w:tcBorders>
            <w:vAlign w:val="center"/>
          </w:tcPr>
          <w:p w14:paraId="74D8FB41">
            <w:pPr>
              <w:pStyle w:val="27"/>
              <w:ind w:left="38"/>
              <w:jc w:val="center"/>
              <w:rPr>
                <w:lang w:val="zh-CN"/>
              </w:rPr>
            </w:pPr>
            <w:r>
              <w:rPr>
                <w:rFonts w:hint="eastAsia"/>
                <w:lang w:val="zh-CN"/>
              </w:rPr>
              <w:t>确定邀请询价的供应商方式</w:t>
            </w:r>
          </w:p>
        </w:tc>
        <w:tc>
          <w:tcPr>
            <w:tcW w:w="6092" w:type="dxa"/>
            <w:tcBorders>
              <w:top w:val="single" w:color="auto" w:sz="4" w:space="0"/>
              <w:left w:val="single" w:color="auto" w:sz="4" w:space="0"/>
              <w:bottom w:val="single" w:color="auto" w:sz="4" w:space="0"/>
              <w:right w:val="single" w:color="auto" w:sz="4" w:space="0"/>
            </w:tcBorders>
            <w:vAlign w:val="center"/>
          </w:tcPr>
          <w:p w14:paraId="432BEE50">
            <w:pPr>
              <w:pStyle w:val="27"/>
              <w:ind w:firstLine="480" w:firstLineChars="200"/>
              <w:jc w:val="both"/>
              <w:rPr>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发布公告的方式邀请参加询价的供应商。</w:t>
            </w:r>
          </w:p>
        </w:tc>
      </w:tr>
      <w:tr w14:paraId="246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399EFA7">
            <w:pPr>
              <w:pStyle w:val="27"/>
              <w:ind w:right="230"/>
              <w:jc w:val="center"/>
              <w:rPr>
                <w:lang w:val="zh-CN"/>
              </w:rPr>
            </w:pPr>
            <w:r>
              <w:rPr>
                <w:rFonts w:hint="eastAsia"/>
                <w:lang w:val="zh-CN"/>
              </w:rPr>
              <w:t>2</w:t>
            </w:r>
          </w:p>
        </w:tc>
        <w:tc>
          <w:tcPr>
            <w:tcW w:w="2412" w:type="dxa"/>
            <w:tcBorders>
              <w:top w:val="single" w:color="auto" w:sz="4" w:space="0"/>
              <w:left w:val="single" w:color="auto" w:sz="4" w:space="0"/>
              <w:bottom w:val="single" w:color="auto" w:sz="4" w:space="0"/>
              <w:right w:val="single" w:color="auto" w:sz="4" w:space="0"/>
            </w:tcBorders>
            <w:vAlign w:val="center"/>
          </w:tcPr>
          <w:p w14:paraId="238BD1A1">
            <w:pPr>
              <w:pStyle w:val="27"/>
              <w:ind w:left="38"/>
              <w:jc w:val="center"/>
              <w:rPr>
                <w:lang w:val="zh-CN"/>
              </w:rPr>
            </w:pPr>
            <w:r>
              <w:rPr>
                <w:rFonts w:hint="eastAsia"/>
                <w:lang w:val="zh-CN"/>
              </w:rPr>
              <w:t>采购预算</w:t>
            </w:r>
          </w:p>
          <w:p w14:paraId="45F5DFE9">
            <w:pPr>
              <w:pStyle w:val="27"/>
              <w:ind w:left="38"/>
              <w:jc w:val="center"/>
              <w:rPr>
                <w:lang w:val="zh-CN"/>
              </w:rPr>
            </w:pPr>
            <w:r>
              <w:rPr>
                <w:rFonts w:hint="eastAsia"/>
                <w:lang w:val="zh-CN"/>
              </w:rPr>
              <w:t>（实质性要求）</w:t>
            </w:r>
          </w:p>
        </w:tc>
        <w:tc>
          <w:tcPr>
            <w:tcW w:w="6092" w:type="dxa"/>
            <w:tcBorders>
              <w:top w:val="single" w:color="auto" w:sz="4" w:space="0"/>
              <w:left w:val="single" w:color="auto" w:sz="4" w:space="0"/>
              <w:bottom w:val="single" w:color="auto" w:sz="4" w:space="0"/>
              <w:right w:val="single" w:color="auto" w:sz="4" w:space="0"/>
            </w:tcBorders>
            <w:vAlign w:val="center"/>
          </w:tcPr>
          <w:p w14:paraId="049BBFFF">
            <w:pPr>
              <w:spacing w:line="440" w:lineRule="exact"/>
              <w:ind w:right="51" w:rightChars="15" w:firstLine="240" w:firstLineChars="100"/>
              <w:rPr>
                <w:rFonts w:hAnsi="宋体" w:cs="宋体"/>
                <w:color w:val="FF0000"/>
                <w:sz w:val="24"/>
                <w:szCs w:val="24"/>
              </w:rPr>
            </w:pPr>
            <w:r>
              <w:rPr>
                <w:rFonts w:hint="eastAsia" w:hAnsi="宋体" w:cs="宋体"/>
                <w:sz w:val="24"/>
                <w:szCs w:val="24"/>
                <w:lang w:val="zh-CN"/>
              </w:rPr>
              <w:t>采购预算：</w:t>
            </w:r>
            <w:r>
              <w:rPr>
                <w:rFonts w:hint="eastAsia" w:hAnsi="宋体" w:cs="宋体"/>
                <w:sz w:val="24"/>
                <w:szCs w:val="24"/>
                <w:lang w:val="en-US" w:eastAsia="zh-CN"/>
              </w:rPr>
              <w:t>4.5</w:t>
            </w:r>
            <w:r>
              <w:rPr>
                <w:rFonts w:hint="eastAsia" w:hAnsi="宋体" w:cs="宋体"/>
                <w:sz w:val="24"/>
                <w:szCs w:val="24"/>
              </w:rPr>
              <w:t>万元</w:t>
            </w:r>
          </w:p>
          <w:p w14:paraId="66213EA6">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超过采购预算的报价无效。</w:t>
            </w:r>
          </w:p>
        </w:tc>
      </w:tr>
      <w:tr w14:paraId="1E26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275ACC0">
            <w:pPr>
              <w:pStyle w:val="27"/>
              <w:ind w:right="230"/>
              <w:jc w:val="center"/>
              <w:rPr>
                <w:lang w:val="zh-CN"/>
              </w:rPr>
            </w:pPr>
            <w:r>
              <w:rPr>
                <w:rFonts w:hint="eastAsia"/>
                <w:lang w:val="zh-CN"/>
              </w:rPr>
              <w:t>3</w:t>
            </w:r>
          </w:p>
        </w:tc>
        <w:tc>
          <w:tcPr>
            <w:tcW w:w="2412" w:type="dxa"/>
            <w:tcBorders>
              <w:top w:val="single" w:color="auto" w:sz="4" w:space="0"/>
              <w:left w:val="single" w:color="auto" w:sz="4" w:space="0"/>
              <w:bottom w:val="single" w:color="auto" w:sz="4" w:space="0"/>
              <w:right w:val="single" w:color="auto" w:sz="4" w:space="0"/>
            </w:tcBorders>
            <w:vAlign w:val="center"/>
          </w:tcPr>
          <w:p w14:paraId="4770EE08">
            <w:pPr>
              <w:pStyle w:val="27"/>
              <w:ind w:left="38"/>
              <w:jc w:val="center"/>
              <w:rPr>
                <w:lang w:val="zh-CN"/>
              </w:rPr>
            </w:pPr>
            <w:r>
              <w:rPr>
                <w:rFonts w:hint="eastAsia"/>
                <w:lang w:val="zh-CN"/>
              </w:rPr>
              <w:t>最高限价</w:t>
            </w:r>
          </w:p>
          <w:p w14:paraId="52689028">
            <w:pPr>
              <w:pStyle w:val="27"/>
              <w:ind w:left="38"/>
              <w:jc w:val="center"/>
              <w:rPr>
                <w:lang w:val="zh-CN"/>
              </w:rPr>
            </w:pPr>
            <w:r>
              <w:rPr>
                <w:rFonts w:hint="eastAsia"/>
                <w:lang w:val="zh-CN"/>
              </w:rPr>
              <w:t>（实质性要求）</w:t>
            </w:r>
          </w:p>
        </w:tc>
        <w:tc>
          <w:tcPr>
            <w:tcW w:w="6092" w:type="dxa"/>
            <w:tcBorders>
              <w:top w:val="single" w:color="auto" w:sz="4" w:space="0"/>
              <w:left w:val="single" w:color="auto" w:sz="4" w:space="0"/>
              <w:bottom w:val="single" w:color="auto" w:sz="4" w:space="0"/>
              <w:right w:val="single" w:color="auto" w:sz="4" w:space="0"/>
            </w:tcBorders>
            <w:vAlign w:val="center"/>
          </w:tcPr>
          <w:p w14:paraId="106F33EA">
            <w:pPr>
              <w:spacing w:line="440" w:lineRule="exact"/>
              <w:ind w:right="51" w:rightChars="15" w:firstLine="240" w:firstLineChars="100"/>
              <w:rPr>
                <w:rFonts w:hAnsi="宋体" w:cs="宋体"/>
                <w:sz w:val="24"/>
                <w:szCs w:val="24"/>
              </w:rPr>
            </w:pPr>
            <w:r>
              <w:rPr>
                <w:rFonts w:hint="eastAsia" w:hAnsi="宋体" w:cs="宋体"/>
                <w:sz w:val="24"/>
                <w:szCs w:val="24"/>
                <w:lang w:val="zh-CN"/>
              </w:rPr>
              <w:t>最高限价：</w:t>
            </w:r>
            <w:r>
              <w:rPr>
                <w:rFonts w:hint="eastAsia" w:hAnsi="宋体" w:cs="宋体"/>
                <w:sz w:val="24"/>
                <w:szCs w:val="24"/>
                <w:lang w:val="en-US" w:eastAsia="zh-CN"/>
              </w:rPr>
              <w:t>4.5</w:t>
            </w:r>
            <w:r>
              <w:rPr>
                <w:rFonts w:hint="eastAsia" w:hAnsi="宋体" w:cs="宋体"/>
                <w:sz w:val="24"/>
                <w:szCs w:val="24"/>
              </w:rPr>
              <w:t>万元</w:t>
            </w:r>
          </w:p>
          <w:p w14:paraId="15274245">
            <w:pPr>
              <w:spacing w:line="440" w:lineRule="exact"/>
              <w:ind w:right="51" w:rightChars="15" w:firstLine="240" w:firstLineChars="100"/>
              <w:rPr>
                <w:rFonts w:hAnsi="宋体" w:cs="宋体"/>
                <w:sz w:val="24"/>
                <w:szCs w:val="24"/>
                <w:lang w:val="zh-CN"/>
              </w:rPr>
            </w:pPr>
            <w:r>
              <w:rPr>
                <w:rFonts w:hint="eastAsia" w:hAnsi="宋体" w:cs="宋体"/>
                <w:sz w:val="24"/>
                <w:szCs w:val="24"/>
                <w:lang w:val="zh-CN"/>
              </w:rPr>
              <w:t>超过最高限价的报价无效。</w:t>
            </w:r>
          </w:p>
        </w:tc>
      </w:tr>
      <w:tr w14:paraId="4F51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6187CAF">
            <w:pPr>
              <w:pStyle w:val="27"/>
              <w:ind w:right="230"/>
              <w:jc w:val="center"/>
              <w:rPr>
                <w:lang w:val="zh-CN"/>
              </w:rPr>
            </w:pPr>
            <w:r>
              <w:rPr>
                <w:rFonts w:hint="eastAsia"/>
                <w:lang w:val="zh-CN"/>
              </w:rPr>
              <w:t>4</w:t>
            </w:r>
          </w:p>
        </w:tc>
        <w:tc>
          <w:tcPr>
            <w:tcW w:w="2412" w:type="dxa"/>
            <w:tcBorders>
              <w:top w:val="single" w:color="auto" w:sz="4" w:space="0"/>
              <w:left w:val="single" w:color="auto" w:sz="4" w:space="0"/>
              <w:bottom w:val="single" w:color="auto" w:sz="4" w:space="0"/>
              <w:right w:val="single" w:color="auto" w:sz="4" w:space="0"/>
            </w:tcBorders>
            <w:vAlign w:val="center"/>
          </w:tcPr>
          <w:p w14:paraId="64740C14">
            <w:pPr>
              <w:pStyle w:val="27"/>
              <w:ind w:left="38"/>
              <w:jc w:val="center"/>
              <w:rPr>
                <w:lang w:val="zh-CN"/>
              </w:rPr>
            </w:pPr>
            <w:r>
              <w:rPr>
                <w:rFonts w:hint="eastAsia"/>
                <w:lang w:val="zh-CN"/>
              </w:rPr>
              <w:t>联合体</w:t>
            </w:r>
          </w:p>
        </w:tc>
        <w:tc>
          <w:tcPr>
            <w:tcW w:w="6092" w:type="dxa"/>
            <w:tcBorders>
              <w:top w:val="single" w:color="auto" w:sz="4" w:space="0"/>
              <w:left w:val="single" w:color="auto" w:sz="4" w:space="0"/>
              <w:bottom w:val="single" w:color="auto" w:sz="4" w:space="0"/>
              <w:right w:val="single" w:color="auto" w:sz="4" w:space="0"/>
            </w:tcBorders>
            <w:vAlign w:val="center"/>
          </w:tcPr>
          <w:p w14:paraId="5300588B">
            <w:pPr>
              <w:pStyle w:val="27"/>
              <w:ind w:firstLine="240" w:firstLineChars="100"/>
              <w:jc w:val="both"/>
              <w:rPr>
                <w:lang w:val="zh-CN"/>
              </w:rPr>
            </w:pPr>
            <w:r>
              <w:rPr>
                <w:rFonts w:hint="eastAsia"/>
                <w:lang w:val="zh-CN"/>
              </w:rPr>
              <w:t>不允许联合体</w:t>
            </w:r>
          </w:p>
        </w:tc>
      </w:tr>
      <w:tr w14:paraId="13D8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E71D45C">
            <w:pPr>
              <w:pStyle w:val="27"/>
              <w:ind w:right="230"/>
              <w:jc w:val="center"/>
            </w:pPr>
            <w:r>
              <w:rPr>
                <w:rFonts w:hint="eastAsia"/>
              </w:rPr>
              <w:t>5</w:t>
            </w:r>
          </w:p>
        </w:tc>
        <w:tc>
          <w:tcPr>
            <w:tcW w:w="2412" w:type="dxa"/>
            <w:tcBorders>
              <w:top w:val="single" w:color="auto" w:sz="4" w:space="0"/>
              <w:left w:val="single" w:color="auto" w:sz="4" w:space="0"/>
              <w:bottom w:val="single" w:color="auto" w:sz="4" w:space="0"/>
              <w:right w:val="single" w:color="auto" w:sz="4" w:space="0"/>
            </w:tcBorders>
            <w:vAlign w:val="center"/>
          </w:tcPr>
          <w:p w14:paraId="3FEC8D09">
            <w:pPr>
              <w:pStyle w:val="27"/>
              <w:ind w:left="38"/>
              <w:jc w:val="center"/>
              <w:rPr>
                <w:lang w:val="zh-CN"/>
              </w:rPr>
            </w:pPr>
            <w:r>
              <w:rPr>
                <w:rFonts w:hint="eastAsia"/>
                <w:lang w:val="zh-CN"/>
              </w:rPr>
              <w:t>评标方法</w:t>
            </w:r>
          </w:p>
        </w:tc>
        <w:tc>
          <w:tcPr>
            <w:tcW w:w="6092" w:type="dxa"/>
            <w:tcBorders>
              <w:top w:val="single" w:color="auto" w:sz="4" w:space="0"/>
              <w:left w:val="single" w:color="auto" w:sz="4" w:space="0"/>
              <w:bottom w:val="single" w:color="auto" w:sz="4" w:space="0"/>
              <w:right w:val="single" w:color="auto" w:sz="4" w:space="0"/>
            </w:tcBorders>
            <w:vAlign w:val="center"/>
          </w:tcPr>
          <w:p w14:paraId="70EB7446">
            <w:pPr>
              <w:pStyle w:val="27"/>
              <w:ind w:firstLine="240" w:firstLineChars="100"/>
              <w:jc w:val="both"/>
              <w:rPr>
                <w:lang w:val="zh-CN"/>
              </w:rPr>
            </w:pPr>
            <w:r>
              <w:rPr>
                <w:rFonts w:hint="eastAsia"/>
                <w:lang w:val="zh-CN"/>
              </w:rPr>
              <w:t>最低评标价法</w:t>
            </w:r>
          </w:p>
        </w:tc>
      </w:tr>
      <w:tr w14:paraId="3898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65C3103">
            <w:pPr>
              <w:pStyle w:val="27"/>
              <w:ind w:right="230"/>
              <w:jc w:val="center"/>
            </w:pPr>
            <w:r>
              <w:rPr>
                <w:rFonts w:hint="eastAsia"/>
              </w:rPr>
              <w:t>6</w:t>
            </w:r>
          </w:p>
        </w:tc>
        <w:tc>
          <w:tcPr>
            <w:tcW w:w="2412" w:type="dxa"/>
            <w:tcBorders>
              <w:top w:val="single" w:color="auto" w:sz="4" w:space="0"/>
              <w:left w:val="single" w:color="auto" w:sz="4" w:space="0"/>
              <w:bottom w:val="single" w:color="auto" w:sz="4" w:space="0"/>
              <w:right w:val="single" w:color="auto" w:sz="4" w:space="0"/>
            </w:tcBorders>
            <w:vAlign w:val="center"/>
          </w:tcPr>
          <w:p w14:paraId="49D13E1E">
            <w:pPr>
              <w:pStyle w:val="27"/>
              <w:ind w:left="38"/>
              <w:jc w:val="center"/>
            </w:pPr>
            <w:r>
              <w:rPr>
                <w:rFonts w:hint="eastAsia"/>
                <w:lang w:val="zh-CN"/>
              </w:rPr>
              <w:t>相应文件</w:t>
            </w:r>
            <w:r>
              <w:rPr>
                <w:rFonts w:hint="eastAsia"/>
              </w:rPr>
              <w:t>的要求</w:t>
            </w:r>
          </w:p>
        </w:tc>
        <w:tc>
          <w:tcPr>
            <w:tcW w:w="6092" w:type="dxa"/>
            <w:tcBorders>
              <w:top w:val="single" w:color="auto" w:sz="4" w:space="0"/>
              <w:left w:val="single" w:color="auto" w:sz="4" w:space="0"/>
              <w:bottom w:val="single" w:color="auto" w:sz="4" w:space="0"/>
              <w:right w:val="single" w:color="auto" w:sz="4" w:space="0"/>
            </w:tcBorders>
            <w:vAlign w:val="center"/>
          </w:tcPr>
          <w:p w14:paraId="7B48F2D1">
            <w:pPr>
              <w:pStyle w:val="27"/>
              <w:ind w:firstLine="482" w:firstLineChars="200"/>
              <w:jc w:val="both"/>
              <w:rPr>
                <w:lang w:val="zh-CN"/>
              </w:rPr>
            </w:pPr>
            <w:r>
              <w:rPr>
                <w:rFonts w:hint="eastAsia"/>
                <w:b/>
              </w:rPr>
              <w:t>响应</w:t>
            </w:r>
            <w:r>
              <w:rPr>
                <w:rFonts w:hint="eastAsia"/>
                <w:b/>
                <w:lang w:val="zh-CN"/>
              </w:rPr>
              <w:t>文件一式</w:t>
            </w:r>
            <w:r>
              <w:rPr>
                <w:rFonts w:hint="eastAsia"/>
                <w:b/>
              </w:rPr>
              <w:t>三</w:t>
            </w:r>
            <w:r>
              <w:rPr>
                <w:rFonts w:hint="eastAsia"/>
                <w:b/>
                <w:lang w:val="zh-CN"/>
              </w:rPr>
              <w:t>份（</w:t>
            </w:r>
            <w:r>
              <w:rPr>
                <w:rFonts w:hint="eastAsia"/>
                <w:b/>
              </w:rPr>
              <w:t>正本一份，副本两份</w:t>
            </w:r>
            <w:r>
              <w:rPr>
                <w:rFonts w:hint="eastAsia"/>
                <w:b/>
                <w:lang w:val="zh-CN"/>
              </w:rPr>
              <w:t>）</w:t>
            </w:r>
            <w:r>
              <w:rPr>
                <w:rFonts w:hint="eastAsia"/>
                <w:lang w:val="zh-CN"/>
              </w:rPr>
              <w:t>；响应文件A4纸打印并采用胶装方式装订成册，不得散装或者合页装订，响应文件密封袋的最外层应清楚地标明响应文件、采购项目名称、供应商名称，并加盖供应商鲜章。</w:t>
            </w:r>
          </w:p>
        </w:tc>
      </w:tr>
      <w:tr w14:paraId="368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036D31E">
            <w:pPr>
              <w:pStyle w:val="27"/>
              <w:ind w:right="230"/>
              <w:jc w:val="center"/>
            </w:pPr>
            <w:r>
              <w:rPr>
                <w:rFonts w:hint="eastAsia"/>
              </w:rPr>
              <w:t>7</w:t>
            </w:r>
          </w:p>
        </w:tc>
        <w:tc>
          <w:tcPr>
            <w:tcW w:w="2412" w:type="dxa"/>
            <w:tcBorders>
              <w:top w:val="single" w:color="auto" w:sz="4" w:space="0"/>
              <w:left w:val="single" w:color="auto" w:sz="4" w:space="0"/>
              <w:bottom w:val="single" w:color="auto" w:sz="4" w:space="0"/>
              <w:right w:val="single" w:color="auto" w:sz="4" w:space="0"/>
            </w:tcBorders>
            <w:vAlign w:val="center"/>
          </w:tcPr>
          <w:p w14:paraId="124DF361">
            <w:pPr>
              <w:pStyle w:val="27"/>
              <w:ind w:left="38"/>
              <w:jc w:val="center"/>
            </w:pPr>
            <w:r>
              <w:rPr>
                <w:rFonts w:hint="eastAsia"/>
              </w:rPr>
              <w:t>付款方式</w:t>
            </w:r>
          </w:p>
        </w:tc>
        <w:tc>
          <w:tcPr>
            <w:tcW w:w="6092" w:type="dxa"/>
            <w:tcBorders>
              <w:top w:val="single" w:color="auto" w:sz="4" w:space="0"/>
              <w:left w:val="single" w:color="auto" w:sz="4" w:space="0"/>
              <w:bottom w:val="single" w:color="auto" w:sz="4" w:space="0"/>
              <w:right w:val="single" w:color="auto" w:sz="4" w:space="0"/>
            </w:tcBorders>
            <w:vAlign w:val="center"/>
          </w:tcPr>
          <w:p w14:paraId="537E7CAB">
            <w:pPr>
              <w:pStyle w:val="27"/>
              <w:ind w:firstLine="240" w:firstLineChars="100"/>
              <w:jc w:val="both"/>
            </w:pPr>
            <w:r>
              <w:rPr>
                <w:rFonts w:hint="eastAsia"/>
              </w:rPr>
              <w:t>验收合格，开票一个月内付款</w:t>
            </w:r>
          </w:p>
        </w:tc>
      </w:tr>
      <w:tr w14:paraId="7A0B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61630D6">
            <w:pPr>
              <w:pStyle w:val="27"/>
              <w:ind w:right="230"/>
              <w:jc w:val="center"/>
            </w:pPr>
            <w:r>
              <w:rPr>
                <w:rFonts w:hint="eastAsia"/>
              </w:rPr>
              <w:t>8</w:t>
            </w:r>
          </w:p>
        </w:tc>
        <w:tc>
          <w:tcPr>
            <w:tcW w:w="2412" w:type="dxa"/>
            <w:tcBorders>
              <w:top w:val="single" w:color="auto" w:sz="4" w:space="0"/>
              <w:left w:val="single" w:color="auto" w:sz="4" w:space="0"/>
              <w:bottom w:val="single" w:color="auto" w:sz="4" w:space="0"/>
              <w:right w:val="single" w:color="auto" w:sz="4" w:space="0"/>
            </w:tcBorders>
            <w:vAlign w:val="center"/>
          </w:tcPr>
          <w:p w14:paraId="3C5C531D">
            <w:pPr>
              <w:pStyle w:val="27"/>
              <w:ind w:left="38"/>
              <w:jc w:val="center"/>
              <w:rPr>
                <w:lang w:val="zh-CN"/>
              </w:rPr>
            </w:pPr>
            <w:r>
              <w:rPr>
                <w:rFonts w:hint="eastAsia"/>
                <w:lang w:val="zh-CN"/>
              </w:rPr>
              <w:t>成交通知书领取</w:t>
            </w:r>
          </w:p>
        </w:tc>
        <w:tc>
          <w:tcPr>
            <w:tcW w:w="6092" w:type="dxa"/>
            <w:tcBorders>
              <w:top w:val="single" w:color="auto" w:sz="4" w:space="0"/>
              <w:left w:val="single" w:color="auto" w:sz="4" w:space="0"/>
              <w:bottom w:val="single" w:color="auto" w:sz="4" w:space="0"/>
              <w:right w:val="single" w:color="auto" w:sz="4" w:space="0"/>
            </w:tcBorders>
            <w:vAlign w:val="center"/>
          </w:tcPr>
          <w:p w14:paraId="3CED636A">
            <w:pPr>
              <w:pStyle w:val="27"/>
              <w:ind w:firstLine="480" w:firstLineChars="200"/>
              <w:jc w:val="both"/>
              <w:rPr>
                <w:lang w:val="zh-CN"/>
              </w:rPr>
            </w:pPr>
            <w:r>
              <w:rPr>
                <w:rFonts w:hint="eastAsia"/>
                <w:lang w:val="zh-CN"/>
              </w:rPr>
              <w:t>采购结果公告在四川信息职业技术学院网上发布后，请成交供应商凭单位介绍信、身份证原件及复印件到四川信息职业技术学院人文学院领取成交通知书。</w:t>
            </w:r>
          </w:p>
        </w:tc>
      </w:tr>
    </w:tbl>
    <w:p w14:paraId="2EA70699">
      <w:pPr>
        <w:rPr>
          <w:sz w:val="36"/>
        </w:rPr>
      </w:pPr>
      <w:r>
        <w:rPr>
          <w:rFonts w:hint="eastAsia"/>
          <w:sz w:val="36"/>
        </w:rPr>
        <w:br w:type="page"/>
      </w:r>
    </w:p>
    <w:p w14:paraId="58B4F5B8">
      <w:pPr>
        <w:pStyle w:val="2"/>
        <w:keepNext w:val="0"/>
        <w:keepLines w:val="0"/>
        <w:spacing w:before="260" w:after="260" w:line="360" w:lineRule="auto"/>
        <w:jc w:val="center"/>
        <w:rPr>
          <w:sz w:val="36"/>
        </w:rPr>
      </w:pPr>
      <w:r>
        <w:rPr>
          <w:rFonts w:hint="eastAsia"/>
          <w:sz w:val="36"/>
        </w:rPr>
        <w:t>第三章</w:t>
      </w:r>
      <w:r>
        <w:rPr>
          <w:sz w:val="36"/>
        </w:rPr>
        <w:t xml:space="preserve">  </w:t>
      </w:r>
      <w:r>
        <w:rPr>
          <w:rFonts w:hint="eastAsia"/>
          <w:sz w:val="36"/>
        </w:rPr>
        <w:t>供应商资格证明材料</w:t>
      </w:r>
      <w:bookmarkEnd w:id="1"/>
    </w:p>
    <w:p w14:paraId="31438164">
      <w:pPr>
        <w:spacing w:line="360" w:lineRule="auto"/>
        <w:ind w:firstLine="482" w:firstLineChars="200"/>
        <w:rPr>
          <w:rFonts w:hAnsi="宋体" w:cs="宋体"/>
          <w:b/>
          <w:sz w:val="24"/>
        </w:rPr>
      </w:pPr>
      <w:r>
        <w:rPr>
          <w:rFonts w:hint="eastAsia" w:hAnsi="宋体" w:cs="宋体"/>
          <w:b/>
          <w:sz w:val="24"/>
        </w:rPr>
        <w:t>一、资格要求相关证明材料</w:t>
      </w:r>
    </w:p>
    <w:p w14:paraId="05C7A23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6A7A785">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78D27D58">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3E1F859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5A55C08F">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26C916B3">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（六）参加政府采购活动前3年内在经营活动中没有重大违法记录的承诺函；</w:t>
      </w:r>
    </w:p>
    <w:p w14:paraId="0B78A853">
      <w:pPr>
        <w:pStyle w:val="7"/>
        <w:spacing w:line="360" w:lineRule="auto"/>
        <w:ind w:firstLine="482" w:firstLineChars="200"/>
      </w:pPr>
      <w:r>
        <w:rPr>
          <w:rFonts w:hint="eastAsia"/>
          <w:b/>
          <w:bCs/>
          <w:sz w:val="24"/>
          <w:szCs w:val="24"/>
        </w:rPr>
        <w:t>备注：上述材料提供加盖供应商鲜章的复印件。</w:t>
      </w:r>
    </w:p>
    <w:p w14:paraId="2EDE1CB8">
      <w:pPr>
        <w:rPr>
          <w:rFonts w:hAnsi="宋体" w:cs="宋体"/>
        </w:rPr>
      </w:pPr>
      <w:r>
        <w:rPr>
          <w:rFonts w:hint="eastAsia" w:hAnsi="宋体" w:cs="宋体"/>
        </w:rPr>
        <w:br w:type="page"/>
      </w:r>
      <w:bookmarkStart w:id="25" w:name="_Toc31390"/>
    </w:p>
    <w:bookmarkEnd w:id="25"/>
    <w:p w14:paraId="1A008AE6">
      <w:pPr>
        <w:pStyle w:val="2"/>
        <w:keepNext w:val="0"/>
        <w:keepLines w:val="0"/>
        <w:numPr>
          <w:ilvl w:val="0"/>
          <w:numId w:val="3"/>
        </w:numPr>
        <w:spacing w:before="260" w:after="260" w:line="360" w:lineRule="auto"/>
        <w:jc w:val="center"/>
        <w:rPr>
          <w:sz w:val="36"/>
        </w:rPr>
      </w:pPr>
      <w:r>
        <w:rPr>
          <w:sz w:val="36"/>
        </w:rPr>
        <w:t xml:space="preserve"> </w:t>
      </w:r>
      <w:r>
        <w:rPr>
          <w:rFonts w:hint="eastAsia"/>
          <w:sz w:val="36"/>
        </w:rPr>
        <w:t>采购项目服务内容及要求</w:t>
      </w:r>
    </w:p>
    <w:p w14:paraId="21DD5B0B">
      <w:pPr>
        <w:pStyle w:val="6"/>
        <w:numPr>
          <w:ilvl w:val="0"/>
          <w:numId w:val="4"/>
        </w:numPr>
        <w:rPr>
          <w:b/>
          <w:i w:val="0"/>
          <w:sz w:val="28"/>
          <w:szCs w:val="28"/>
        </w:rPr>
      </w:pPr>
      <w:r>
        <w:rPr>
          <w:rFonts w:hint="eastAsia"/>
          <w:b/>
          <w:i w:val="0"/>
          <w:sz w:val="28"/>
          <w:szCs w:val="28"/>
        </w:rPr>
        <w:t>项目概况</w:t>
      </w:r>
    </w:p>
    <w:p w14:paraId="43FA8565">
      <w:pPr>
        <w:pStyle w:val="5"/>
        <w:spacing w:after="0" w:line="360" w:lineRule="auto"/>
        <w:ind w:firstLine="480" w:firstLineChars="200"/>
      </w:pPr>
      <w:r>
        <w:rPr>
          <w:rFonts w:hint="eastAsia" w:hAnsi="宋体" w:cs="宋体"/>
          <w:sz w:val="24"/>
        </w:rPr>
        <w:t xml:space="preserve">    </w:t>
      </w:r>
      <w:r>
        <w:rPr>
          <w:rFonts w:hint="eastAsia" w:hAnsi="宋体"/>
          <w:sz w:val="24"/>
        </w:rPr>
        <w:t>四川信息职业技术学院</w:t>
      </w:r>
      <w:r>
        <w:rPr>
          <w:rFonts w:hint="eastAsia" w:hAnsi="宋体"/>
          <w:sz w:val="24"/>
          <w:lang w:val="en-US" w:eastAsia="zh-CN"/>
        </w:rPr>
        <w:t>2024年体育器材增补</w:t>
      </w:r>
      <w:r>
        <w:rPr>
          <w:rFonts w:hint="eastAsia" w:hAnsi="宋体"/>
          <w:sz w:val="24"/>
        </w:rPr>
        <w:t>。</w:t>
      </w:r>
    </w:p>
    <w:p w14:paraId="7CDC49B5">
      <w:pPr>
        <w:numPr>
          <w:ilvl w:val="0"/>
          <w:numId w:val="4"/>
        </w:numPr>
        <w:spacing w:line="360" w:lineRule="exact"/>
        <w:rPr>
          <w:rFonts w:hAnsi="宋体" w:cs="宋体"/>
          <w:sz w:val="24"/>
        </w:rPr>
      </w:pPr>
      <w:r>
        <w:rPr>
          <w:rFonts w:hint="eastAsia"/>
          <w:b/>
          <w:iCs/>
          <w:sz w:val="28"/>
          <w:szCs w:val="28"/>
        </w:rPr>
        <w:t xml:space="preserve">详细技术参数表 </w:t>
      </w:r>
      <w:r>
        <w:rPr>
          <w:rFonts w:hint="eastAsia" w:hAnsi="宋体" w:cs="宋体"/>
          <w:sz w:val="24"/>
        </w:rPr>
        <w:t xml:space="preserve">   </w:t>
      </w:r>
    </w:p>
    <w:p w14:paraId="2A0492AD">
      <w:pPr>
        <w:spacing w:line="360" w:lineRule="exact"/>
        <w:rPr>
          <w:rFonts w:asciiTheme="minorHAnsi" w:hAnsiTheme="minorHAnsi" w:eastAsiaTheme="minorEastAsia" w:cstheme="minorBidi"/>
          <w:kern w:val="2"/>
          <w:sz w:val="21"/>
          <w:szCs w:val="21"/>
        </w:rPr>
      </w:pPr>
      <w:r>
        <w:rPr>
          <w:rFonts w:hint="eastAsia" w:asciiTheme="minorHAnsi" w:hAnsiTheme="minorHAnsi" w:eastAsiaTheme="minorEastAsia" w:cstheme="minorBidi"/>
          <w:kern w:val="2"/>
          <w:sz w:val="21"/>
          <w:szCs w:val="21"/>
        </w:rPr>
        <w:t>四川信息职业技术学院</w:t>
      </w:r>
      <w:r>
        <w:rPr>
          <w:rFonts w:hint="eastAsia" w:asciiTheme="minorHAnsi" w:hAnsiTheme="minorHAnsi" w:eastAsiaTheme="minorEastAsia" w:cstheme="minorBidi"/>
          <w:kern w:val="2"/>
          <w:sz w:val="21"/>
          <w:szCs w:val="21"/>
          <w:lang w:val="en-US" w:eastAsia="zh-CN"/>
        </w:rPr>
        <w:t>2024年体育器材增补</w:t>
      </w:r>
      <w:r>
        <w:rPr>
          <w:rFonts w:hint="eastAsia" w:asciiTheme="minorHAnsi" w:hAnsiTheme="minorHAnsi" w:eastAsiaTheme="minorEastAsia" w:cstheme="minorBidi"/>
          <w:kern w:val="2"/>
          <w:sz w:val="21"/>
          <w:szCs w:val="21"/>
        </w:rPr>
        <w:t>。</w:t>
      </w:r>
    </w:p>
    <w:tbl>
      <w:tblPr>
        <w:tblStyle w:val="12"/>
        <w:tblW w:w="820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6288"/>
      </w:tblGrid>
      <w:tr w14:paraId="266F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FEE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hAnsi="宋体" w:cs="宋体"/>
                <w:i w:val="0"/>
                <w:iCs w:val="0"/>
                <w:color w:val="000000"/>
                <w:kern w:val="0"/>
                <w:sz w:val="21"/>
                <w:szCs w:val="21"/>
                <w:u w:val="none"/>
                <w:lang w:val="en-US" w:eastAsia="zh-CN" w:bidi="ar"/>
              </w:rPr>
              <w:t>名称</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C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r>
      <w:tr w14:paraId="2251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B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羽毛球拍</w:t>
            </w:r>
          </w:p>
        </w:tc>
        <w:tc>
          <w:tcPr>
            <w:tcW w:w="6288" w:type="dxa"/>
            <w:tcBorders>
              <w:top w:val="single" w:color="000000" w:sz="4" w:space="0"/>
              <w:left w:val="single" w:color="000000" w:sz="4" w:space="0"/>
              <w:bottom w:val="single" w:color="000000" w:sz="4" w:space="0"/>
              <w:right w:val="single" w:color="000000" w:sz="4" w:space="0"/>
            </w:tcBorders>
            <w:shd w:val="clear" w:color="auto" w:fill="auto"/>
            <w:vAlign w:val="top"/>
          </w:tcPr>
          <w:p w14:paraId="205FB7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hAnsi="宋体" w:cs="宋体"/>
                <w:i w:val="0"/>
                <w:iCs w:val="0"/>
                <w:color w:val="000000"/>
                <w:kern w:val="0"/>
                <w:sz w:val="21"/>
                <w:szCs w:val="21"/>
                <w:u w:val="none"/>
                <w:lang w:val="en-US" w:eastAsia="zh-CN" w:bidi="ar"/>
              </w:rPr>
              <w:t>长度</w:t>
            </w:r>
            <w:r>
              <w:rPr>
                <w:rFonts w:hint="eastAsia" w:ascii="宋体" w:hAnsi="宋体" w:eastAsia="宋体" w:cs="宋体"/>
                <w:i w:val="0"/>
                <w:iCs w:val="0"/>
                <w:color w:val="000000"/>
                <w:kern w:val="0"/>
                <w:sz w:val="21"/>
                <w:szCs w:val="21"/>
                <w:u w:val="none"/>
                <w:lang w:val="en-US" w:eastAsia="zh-CN" w:bidi="ar"/>
              </w:rPr>
              <w:t>≤680mm,宽度≤230mm，球拍弦面长度≤280mm，宽度≤220mm，拍框对称点厚度偏差≤.08mm,宽度偏差≤0.4mm，球拍歪度≤4mm，翘度≤4mm.按磅数要求穿线。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2.弹性好，能够提供足够的击球反馈，有完整的配件（拍套、手柄皮等）。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3.通过CMA、CNAS、CAL或QHJT检测，提供检测报告，加盖供应商鲜章。</w:t>
            </w:r>
          </w:p>
        </w:tc>
      </w:tr>
      <w:tr w14:paraId="4D8C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960" w:type="dxa"/>
            <w:tcBorders>
              <w:top w:val="nil"/>
              <w:left w:val="single" w:color="000000" w:sz="4" w:space="0"/>
              <w:bottom w:val="single" w:color="auto" w:sz="4" w:space="0"/>
              <w:right w:val="single" w:color="000000" w:sz="4" w:space="0"/>
            </w:tcBorders>
            <w:shd w:val="clear" w:color="auto" w:fill="auto"/>
            <w:vAlign w:val="center"/>
          </w:tcPr>
          <w:p w14:paraId="4FB5B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nil"/>
              <w:left w:val="single" w:color="000000" w:sz="4" w:space="0"/>
              <w:bottom w:val="single" w:color="auto" w:sz="4" w:space="0"/>
              <w:right w:val="single" w:color="000000" w:sz="4" w:space="0"/>
            </w:tcBorders>
            <w:shd w:val="clear" w:color="auto" w:fill="auto"/>
            <w:vAlign w:val="center"/>
          </w:tcPr>
          <w:p w14:paraId="31E36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排球</w:t>
            </w:r>
          </w:p>
        </w:tc>
        <w:tc>
          <w:tcPr>
            <w:tcW w:w="6288" w:type="dxa"/>
            <w:tcBorders>
              <w:top w:val="nil"/>
              <w:left w:val="single" w:color="000000" w:sz="4" w:space="0"/>
              <w:bottom w:val="single" w:color="auto" w:sz="4" w:space="0"/>
              <w:right w:val="single" w:color="000000" w:sz="4" w:space="0"/>
            </w:tcBorders>
            <w:shd w:val="clear" w:color="auto" w:fill="auto"/>
            <w:vAlign w:val="top"/>
          </w:tcPr>
          <w:p w14:paraId="5BCFA6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1、5号球：人造革、合成革表面花纹清晰、深浅一致，不允许有杂质、针孔、气泡、脱层等缺陷；球片粘贴平整；图案、字体清晰端正。</w:t>
            </w:r>
          </w:p>
          <w:p w14:paraId="011CB5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2、质量：260～280g，圆周长：650～670mm</w:t>
            </w:r>
            <w:r>
              <w:rPr>
                <w:rFonts w:hint="eastAsia" w:hAnsi="宋体" w:cs="宋体"/>
                <w:i w:val="0"/>
                <w:iCs w:val="0"/>
                <w:color w:val="000000"/>
                <w:kern w:val="0"/>
                <w:sz w:val="21"/>
                <w:szCs w:val="21"/>
                <w:u w:val="none"/>
                <w:lang w:val="en-US" w:eastAsia="zh-CN" w:bidi="ar"/>
              </w:rPr>
              <w:t>，圆周差≦5mm，气密性≦15mm，反弹高度1100-1400mm。</w:t>
            </w:r>
          </w:p>
          <w:p w14:paraId="499C029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3、产品通过CMA和CNAS检测，符合GB/T22882-2008技术要求。（提供质检报告复印件并加盖供应商公章）</w:t>
            </w:r>
          </w:p>
        </w:tc>
      </w:tr>
      <w:tr w14:paraId="734A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960" w:type="dxa"/>
            <w:tcBorders>
              <w:top w:val="single" w:color="auto" w:sz="4" w:space="0"/>
              <w:left w:val="single" w:color="auto" w:sz="4" w:space="0"/>
              <w:bottom w:val="single" w:color="000000" w:sz="4" w:space="0"/>
              <w:right w:val="single" w:color="000000" w:sz="4" w:space="0"/>
            </w:tcBorders>
            <w:shd w:val="clear" w:color="auto" w:fill="auto"/>
            <w:vAlign w:val="center"/>
          </w:tcPr>
          <w:p w14:paraId="220CD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tcBorders>
              <w:top w:val="single" w:color="auto" w:sz="4" w:space="0"/>
              <w:left w:val="single" w:color="000000" w:sz="4" w:space="0"/>
              <w:bottom w:val="single" w:color="000000" w:sz="4" w:space="0"/>
              <w:right w:val="single" w:color="000000" w:sz="4" w:space="0"/>
            </w:tcBorders>
            <w:shd w:val="clear" w:color="auto" w:fill="auto"/>
            <w:vAlign w:val="center"/>
          </w:tcPr>
          <w:p w14:paraId="1B50B0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室外乒乓球桌</w:t>
            </w:r>
          </w:p>
        </w:tc>
        <w:tc>
          <w:tcPr>
            <w:tcW w:w="6288" w:type="dxa"/>
            <w:tcBorders>
              <w:top w:val="single" w:color="auto" w:sz="4" w:space="0"/>
              <w:left w:val="single" w:color="000000" w:sz="4" w:space="0"/>
              <w:bottom w:val="single" w:color="000000" w:sz="4" w:space="0"/>
              <w:right w:val="single" w:color="auto" w:sz="4" w:space="0"/>
            </w:tcBorders>
            <w:shd w:val="clear" w:color="auto" w:fill="auto"/>
            <w:vAlign w:val="top"/>
          </w:tcPr>
          <w:p w14:paraId="1DA65F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室外乒乓球台技术要求（SMC片状模压增强塑料材质台面）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乒乓球台结构应符合GB19272-2011中5.12.1.4.1条的规定；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台面背部应采用钢管支撑架连接，支撑框架管壁厚度应不小于2mm，每半块板面支撑框架应不少于4横4纵支撑管连接；连接孔位应符合GB19272-2011中5.12.1.4.2条的规定；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台面采用全SMC材料整体高温模压一次成型，乒乓球台面质量应满足GB19272-2011中5.12.1.4.3条至5.12.1.4.7条的要求；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球网采用的材料和结构应能避免运动中乒乓球的损坏；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球台台腿采用彩虹腿设计结构，主立柱应采用壁厚不小于3.5mm，并与其他管材同时应满足GB19272-2011标准中相关静载荷、稳定性要求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应采用地脚螺栓预埋固定方式，预埋尺寸应不小于400mm×400mm×400mm，且应采取防松和防护措施；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球台所有连接件均采用外六角不锈钢螺丝、螺母，要具有防盗、防锈、防松功能。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应在器材明显位置铆接不锈钢警示说明牌，注明器材安全提示、图示锻炼方式，使用者最大数量，使用者最大承重、品牌、商标、生产厂商、安装日期及售后电话等。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器材钢制件表面进行喷丸除锈、磷化等处理后，表面采用户外环保聚酯静电粉末喷涂处理；喷漆后表面光滑平整、色泽均匀、结合牢固，无起皮脱落、漏涂、锈蚀、裂痕等缺陷，保证器材在户外8年以上基本保持不褪色；且产品涂料配方不含有毒元素，避免损害使用者健康。</w:t>
            </w:r>
          </w:p>
        </w:tc>
      </w:tr>
      <w:tr w14:paraId="5C36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9" w:hRule="atLeast"/>
        </w:trPr>
        <w:tc>
          <w:tcPr>
            <w:tcW w:w="960" w:type="dxa"/>
            <w:tcBorders>
              <w:top w:val="nil"/>
              <w:left w:val="single" w:color="auto" w:sz="4" w:space="0"/>
              <w:bottom w:val="single" w:color="auto" w:sz="4" w:space="0"/>
              <w:right w:val="single" w:color="000000" w:sz="4" w:space="0"/>
            </w:tcBorders>
            <w:shd w:val="clear" w:color="auto" w:fill="auto"/>
            <w:vAlign w:val="center"/>
          </w:tcPr>
          <w:p w14:paraId="04193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269C3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乒乓球网架</w:t>
            </w:r>
          </w:p>
        </w:tc>
        <w:tc>
          <w:tcPr>
            <w:tcW w:w="6288" w:type="dxa"/>
            <w:tcBorders>
              <w:top w:val="single" w:color="000000" w:sz="4" w:space="0"/>
              <w:left w:val="single" w:color="000000" w:sz="4" w:space="0"/>
              <w:bottom w:val="single" w:color="auto" w:sz="4" w:space="0"/>
              <w:right w:val="single" w:color="auto" w:sz="4" w:space="0"/>
            </w:tcBorders>
            <w:shd w:val="clear" w:color="auto" w:fill="auto"/>
            <w:vAlign w:val="top"/>
          </w:tcPr>
          <w:p w14:paraId="15D087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乒乓网架(含网)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轻巧结构,简易安装,铸铁网架,结实耐用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业余比赛、训练、健身娱乐用网架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主要技术参数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网柱高度1525+4MM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网架离台高度:1525±3MM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网架夹紧强度:&gt;10N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装网方式:外置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装台方式:螺旋式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配置:409网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拆装、携带方便 </w:t>
            </w:r>
          </w:p>
        </w:tc>
      </w:tr>
      <w:tr w14:paraId="3CC3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960" w:type="dxa"/>
            <w:tcBorders>
              <w:top w:val="single" w:color="auto" w:sz="4" w:space="0"/>
              <w:left w:val="single" w:color="000000" w:sz="4" w:space="0"/>
              <w:bottom w:val="single" w:color="auto" w:sz="4" w:space="0"/>
              <w:right w:val="single" w:color="000000" w:sz="4" w:space="0"/>
            </w:tcBorders>
            <w:shd w:val="clear" w:color="auto" w:fill="auto"/>
            <w:vAlign w:val="center"/>
          </w:tcPr>
          <w:p w14:paraId="7B028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0" w:type="dxa"/>
            <w:tcBorders>
              <w:top w:val="single" w:color="auto" w:sz="4" w:space="0"/>
              <w:left w:val="single" w:color="000000" w:sz="4" w:space="0"/>
              <w:bottom w:val="single" w:color="auto" w:sz="4" w:space="0"/>
              <w:right w:val="single" w:color="000000" w:sz="4" w:space="0"/>
            </w:tcBorders>
            <w:shd w:val="clear" w:color="auto" w:fill="auto"/>
            <w:vAlign w:val="center"/>
          </w:tcPr>
          <w:p w14:paraId="496EC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排球</w:t>
            </w:r>
          </w:p>
        </w:tc>
        <w:tc>
          <w:tcPr>
            <w:tcW w:w="6288" w:type="dxa"/>
            <w:tcBorders>
              <w:top w:val="single" w:color="auto" w:sz="4" w:space="0"/>
              <w:left w:val="single" w:color="000000" w:sz="4" w:space="0"/>
              <w:bottom w:val="single" w:color="auto" w:sz="4" w:space="0"/>
              <w:right w:val="single" w:color="000000" w:sz="4" w:space="0"/>
            </w:tcBorders>
            <w:shd w:val="clear" w:color="auto" w:fill="auto"/>
            <w:vAlign w:val="top"/>
          </w:tcPr>
          <w:p w14:paraId="2141B7C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1、国际排联官方标准用球，5号标准，18片嵌板空气动力学设计，</w:t>
            </w:r>
            <w:r>
              <w:rPr>
                <w:rFonts w:hint="eastAsia" w:hAnsi="宋体" w:cs="宋体"/>
                <w:i w:val="0"/>
                <w:iCs w:val="0"/>
                <w:color w:val="000000"/>
                <w:kern w:val="0"/>
                <w:sz w:val="21"/>
                <w:szCs w:val="21"/>
                <w:u w:val="none"/>
                <w:lang w:val="en-US" w:eastAsia="zh-CN" w:bidi="ar"/>
              </w:rPr>
              <w:t>粘胶无缝贴皮工艺，双凹陷表面</w:t>
            </w:r>
            <w:r>
              <w:rPr>
                <w:rFonts w:hint="eastAsia" w:ascii="宋体" w:hAnsi="宋体" w:eastAsia="宋体" w:cs="宋体"/>
                <w:i w:val="0"/>
                <w:iCs w:val="0"/>
                <w:color w:val="000000"/>
                <w:kern w:val="0"/>
                <w:sz w:val="21"/>
                <w:szCs w:val="21"/>
                <w:u w:val="none"/>
                <w:lang w:val="en-US" w:eastAsia="zh-CN" w:bidi="ar"/>
              </w:rPr>
              <w:t>，手感柔和、飞行稳定、易于控制、弹性更强。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2、质量：260～280g，圆周长：650～670mm。</w:t>
            </w:r>
          </w:p>
        </w:tc>
      </w:tr>
      <w:tr w14:paraId="1CD9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E091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E63A3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气排球</w:t>
            </w:r>
          </w:p>
        </w:tc>
        <w:tc>
          <w:tcPr>
            <w:tcW w:w="6288" w:type="dxa"/>
            <w:tcBorders>
              <w:top w:val="single" w:color="auto" w:sz="4" w:space="0"/>
              <w:left w:val="single" w:color="auto" w:sz="4" w:space="0"/>
              <w:bottom w:val="single" w:color="auto" w:sz="4" w:space="0"/>
              <w:right w:val="single" w:color="auto" w:sz="4" w:space="0"/>
            </w:tcBorders>
            <w:shd w:val="clear" w:color="auto" w:fill="auto"/>
            <w:vAlign w:val="top"/>
          </w:tcPr>
          <w:p w14:paraId="55E8BF6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7号气排球，结实柔软且耐磨，飞行轨迹不易偏移，具有圆形透气孔，能吸湿排汗，球感好。</w:t>
            </w:r>
          </w:p>
          <w:p w14:paraId="7FD797B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圆周为80～83厘米；重量轻约100～120克，在空中飘游缓慢、容易控制</w:t>
            </w:r>
            <w:r>
              <w:rPr>
                <w:rFonts w:hint="eastAsia" w:hAnsi="宋体" w:cs="宋体"/>
                <w:i w:val="0"/>
                <w:iCs w:val="0"/>
                <w:color w:val="000000"/>
                <w:kern w:val="0"/>
                <w:sz w:val="21"/>
                <w:szCs w:val="21"/>
                <w:u w:val="none"/>
                <w:lang w:val="en-US" w:eastAsia="zh-CN" w:bidi="ar"/>
              </w:rPr>
              <w:t>。</w:t>
            </w:r>
          </w:p>
        </w:tc>
      </w:tr>
      <w:tr w14:paraId="01A3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6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F6C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60" w:type="dxa"/>
            <w:tcBorders>
              <w:top w:val="single" w:color="auto" w:sz="4" w:space="0"/>
              <w:left w:val="single" w:color="000000" w:sz="4" w:space="0"/>
              <w:bottom w:val="single" w:color="000000" w:sz="4" w:space="0"/>
              <w:right w:val="single" w:color="000000" w:sz="4" w:space="0"/>
            </w:tcBorders>
            <w:shd w:val="clear" w:color="auto" w:fill="auto"/>
            <w:vAlign w:val="center"/>
          </w:tcPr>
          <w:p w14:paraId="0DE759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排球问号扣球器</w:t>
            </w:r>
          </w:p>
        </w:tc>
        <w:tc>
          <w:tcPr>
            <w:tcW w:w="6288" w:type="dxa"/>
            <w:tcBorders>
              <w:top w:val="single" w:color="auto" w:sz="4" w:space="0"/>
              <w:left w:val="single" w:color="000000" w:sz="4" w:space="0"/>
              <w:bottom w:val="single" w:color="000000" w:sz="4" w:space="0"/>
              <w:right w:val="single" w:color="000000" w:sz="4" w:space="0"/>
            </w:tcBorders>
            <w:shd w:val="clear" w:color="auto" w:fill="auto"/>
            <w:vAlign w:val="top"/>
          </w:tcPr>
          <w:p w14:paraId="716A7B3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高度可调节，采用软性材质包裹，泡棉手柄，置球稳定，适用于多型号（4号、5号、7号），结实耐用</w:t>
            </w:r>
          </w:p>
        </w:tc>
      </w:tr>
    </w:tbl>
    <w:p w14:paraId="7A942314">
      <w:pPr>
        <w:pStyle w:val="5"/>
      </w:pPr>
    </w:p>
    <w:p w14:paraId="4FA54BAF">
      <w:pPr>
        <w:spacing w:line="360" w:lineRule="exact"/>
        <w:rPr>
          <w:rFonts w:hAnsi="宋体"/>
          <w:sz w:val="24"/>
        </w:rPr>
      </w:pPr>
      <w:r>
        <w:rPr>
          <w:rFonts w:hint="eastAsia" w:hAnsi="宋体"/>
          <w:sz w:val="24"/>
        </w:rPr>
        <w:t>三、其它要求</w:t>
      </w:r>
    </w:p>
    <w:p w14:paraId="13555FD4">
      <w:pPr>
        <w:spacing w:line="360" w:lineRule="auto"/>
        <w:ind w:firstLine="360" w:firstLineChars="150"/>
        <w:rPr>
          <w:rFonts w:hAnsi="宋体"/>
          <w:sz w:val="24"/>
        </w:rPr>
      </w:pPr>
      <w:r>
        <w:rPr>
          <w:rFonts w:hint="eastAsia" w:hAnsi="宋体"/>
          <w:sz w:val="24"/>
        </w:rPr>
        <w:t>1、验收交货日期：合同签订后要求30个工作日完成交付验收。</w:t>
      </w:r>
    </w:p>
    <w:p w14:paraId="4D4A0708">
      <w:pPr>
        <w:spacing w:line="360" w:lineRule="auto"/>
        <w:ind w:firstLine="360" w:firstLineChars="150"/>
        <w:rPr>
          <w:rFonts w:hint="eastAsia" w:hAnsi="宋体"/>
          <w:sz w:val="24"/>
        </w:rPr>
      </w:pPr>
      <w:r>
        <w:rPr>
          <w:rFonts w:hint="eastAsia" w:hAnsi="宋体"/>
          <w:sz w:val="24"/>
        </w:rPr>
        <w:t>2、报价包含税费、运费、人工费等其他所有费用等。</w:t>
      </w:r>
    </w:p>
    <w:p w14:paraId="1E3F107A">
      <w:pPr>
        <w:spacing w:line="360" w:lineRule="auto"/>
        <w:ind w:firstLine="360" w:firstLineChars="150"/>
        <w:rPr>
          <w:rFonts w:hint="default" w:hAnsi="宋体" w:eastAsia="宋体"/>
          <w:sz w:val="24"/>
          <w:lang w:val="en-US" w:eastAsia="zh-CN"/>
        </w:rPr>
      </w:pPr>
      <w:r>
        <w:rPr>
          <w:rFonts w:hint="eastAsia" w:hAnsi="宋体"/>
          <w:sz w:val="24"/>
          <w:lang w:val="en-US" w:eastAsia="zh-CN"/>
        </w:rPr>
        <w:t>3、产品需是全新产品。</w:t>
      </w:r>
    </w:p>
    <w:p w14:paraId="2BFC8E88">
      <w:pPr>
        <w:spacing w:line="360" w:lineRule="auto"/>
        <w:rPr>
          <w:rFonts w:hAnsi="宋体" w:cs="宋体"/>
          <w:b/>
          <w:bCs/>
          <w:sz w:val="36"/>
          <w:szCs w:val="36"/>
        </w:rPr>
      </w:pPr>
    </w:p>
    <w:p w14:paraId="12F4BBF8">
      <w:pPr>
        <w:rPr>
          <w:rFonts w:hAnsi="宋体" w:cs="宋体"/>
          <w:b/>
          <w:bCs/>
          <w:sz w:val="36"/>
          <w:szCs w:val="36"/>
        </w:rPr>
      </w:pPr>
    </w:p>
    <w:p w14:paraId="070DD3FC">
      <w:pPr>
        <w:spacing w:line="360" w:lineRule="auto"/>
        <w:jc w:val="both"/>
        <w:rPr>
          <w:rFonts w:hint="eastAsia" w:hAnsi="宋体" w:cs="宋体"/>
          <w:b/>
          <w:bCs/>
          <w:sz w:val="36"/>
          <w:szCs w:val="36"/>
        </w:rPr>
      </w:pPr>
    </w:p>
    <w:p w14:paraId="023BF398">
      <w:pPr>
        <w:spacing w:line="360" w:lineRule="auto"/>
        <w:jc w:val="center"/>
        <w:rPr>
          <w:rFonts w:hint="eastAsia" w:hAnsi="宋体" w:cs="宋体"/>
          <w:b/>
          <w:bCs/>
          <w:sz w:val="36"/>
          <w:szCs w:val="36"/>
        </w:rPr>
      </w:pPr>
    </w:p>
    <w:p w14:paraId="5F8D31C7">
      <w:pPr>
        <w:spacing w:line="360" w:lineRule="auto"/>
        <w:jc w:val="center"/>
        <w:rPr>
          <w:rFonts w:hint="eastAsia" w:hAnsi="宋体" w:cs="宋体"/>
          <w:b/>
          <w:bCs/>
          <w:sz w:val="36"/>
          <w:szCs w:val="36"/>
        </w:rPr>
      </w:pPr>
    </w:p>
    <w:p w14:paraId="51DBD449">
      <w:pPr>
        <w:spacing w:line="360" w:lineRule="auto"/>
        <w:jc w:val="center"/>
        <w:rPr>
          <w:rFonts w:hAnsi="宋体" w:cs="宋体"/>
          <w:sz w:val="36"/>
          <w:szCs w:val="36"/>
        </w:rPr>
      </w:pPr>
      <w:r>
        <w:rPr>
          <w:rFonts w:hint="eastAsia" w:hAnsi="宋体" w:cs="宋体"/>
          <w:b/>
          <w:bCs/>
          <w:sz w:val="36"/>
          <w:szCs w:val="36"/>
        </w:rPr>
        <w:t>第五章  响应文件格式</w:t>
      </w:r>
    </w:p>
    <w:p w14:paraId="796BE163">
      <w:pPr>
        <w:pStyle w:val="3"/>
        <w:spacing w:before="0" w:after="0" w:line="360" w:lineRule="auto"/>
        <w:jc w:val="center"/>
        <w:rPr>
          <w:rFonts w:ascii="宋体" w:hAnsi="宋体" w:eastAsia="宋体" w:cs="宋体"/>
        </w:rPr>
      </w:pPr>
      <w:r>
        <w:rPr>
          <w:rFonts w:hint="eastAsia" w:ascii="宋体" w:hAnsi="宋体" w:eastAsia="宋体" w:cs="宋体"/>
        </w:rPr>
        <w:t>一、法定代表人授权书</w:t>
      </w:r>
    </w:p>
    <w:p w14:paraId="3AB2903F">
      <w:pPr>
        <w:spacing w:line="360" w:lineRule="auto"/>
        <w:rPr>
          <w:rFonts w:hAnsi="宋体" w:cs="宋体"/>
          <w:sz w:val="24"/>
        </w:rPr>
      </w:pPr>
    </w:p>
    <w:p w14:paraId="6F548F56">
      <w:pPr>
        <w:spacing w:line="360" w:lineRule="auto"/>
        <w:rPr>
          <w:rFonts w:hAnsi="宋体" w:cs="宋体"/>
          <w:sz w:val="24"/>
        </w:rPr>
      </w:pPr>
      <w:r>
        <w:rPr>
          <w:rFonts w:hint="eastAsia" w:hAnsi="宋体" w:cs="宋体"/>
          <w:sz w:val="24"/>
        </w:rPr>
        <w:t>四川信息职业技术学院人文学院：</w:t>
      </w:r>
    </w:p>
    <w:p w14:paraId="1A0BB6E7">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4E747BAE">
      <w:pPr>
        <w:spacing w:line="360" w:lineRule="auto"/>
        <w:ind w:firstLine="480" w:firstLineChars="200"/>
        <w:rPr>
          <w:rFonts w:hAnsi="宋体" w:cs="宋体"/>
          <w:sz w:val="24"/>
        </w:rPr>
      </w:pPr>
      <w:r>
        <w:rPr>
          <w:rFonts w:hint="eastAsia" w:hAnsi="宋体" w:cs="宋体"/>
          <w:sz w:val="24"/>
        </w:rPr>
        <w:t>特此声明。</w:t>
      </w:r>
    </w:p>
    <w:p w14:paraId="65B9B227">
      <w:pPr>
        <w:spacing w:line="360" w:lineRule="auto"/>
        <w:ind w:firstLine="480" w:firstLineChars="200"/>
        <w:rPr>
          <w:rFonts w:hAnsi="宋体" w:cs="宋体"/>
          <w:sz w:val="24"/>
        </w:rPr>
      </w:pPr>
    </w:p>
    <w:p w14:paraId="1FF46A3F">
      <w:pPr>
        <w:spacing w:line="360" w:lineRule="auto"/>
        <w:ind w:firstLine="480" w:firstLineChars="200"/>
        <w:rPr>
          <w:rFonts w:hAnsi="宋体" w:cs="宋体"/>
          <w:sz w:val="24"/>
        </w:rPr>
      </w:pPr>
    </w:p>
    <w:p w14:paraId="7E9CB1D3">
      <w:pPr>
        <w:spacing w:line="360" w:lineRule="auto"/>
        <w:ind w:firstLine="480" w:firstLineChars="200"/>
        <w:rPr>
          <w:rFonts w:hAnsi="宋体" w:cs="宋体"/>
          <w:sz w:val="24"/>
        </w:rPr>
      </w:pPr>
      <w:r>
        <w:rPr>
          <w:rFonts w:hint="eastAsia" w:hAnsi="宋体" w:cs="宋体"/>
          <w:sz w:val="24"/>
        </w:rPr>
        <w:t>供应商名称：XXX（盖单位公章）</w:t>
      </w:r>
    </w:p>
    <w:p w14:paraId="5C5EDBAB">
      <w:pPr>
        <w:spacing w:line="360" w:lineRule="auto"/>
        <w:ind w:firstLine="480" w:firstLineChars="200"/>
        <w:rPr>
          <w:rFonts w:hAnsi="宋体" w:cs="宋体"/>
          <w:sz w:val="24"/>
        </w:rPr>
      </w:pPr>
      <w:r>
        <w:rPr>
          <w:rFonts w:hint="eastAsia" w:hAnsi="宋体" w:cs="宋体"/>
          <w:sz w:val="24"/>
        </w:rPr>
        <w:t>法定代表人（签字或盖章）：XXX</w:t>
      </w:r>
    </w:p>
    <w:p w14:paraId="3E1E1E3D">
      <w:pPr>
        <w:spacing w:line="360" w:lineRule="auto"/>
        <w:ind w:firstLine="480" w:firstLineChars="200"/>
        <w:rPr>
          <w:rFonts w:hAnsi="宋体" w:cs="宋体"/>
          <w:sz w:val="24"/>
        </w:rPr>
      </w:pPr>
      <w:r>
        <w:rPr>
          <w:rFonts w:hint="eastAsia" w:hAnsi="宋体" w:cs="宋体"/>
          <w:sz w:val="24"/>
        </w:rPr>
        <w:t>职    务：XXX</w:t>
      </w:r>
    </w:p>
    <w:p w14:paraId="247AF250">
      <w:pPr>
        <w:spacing w:line="360" w:lineRule="auto"/>
        <w:ind w:firstLine="480" w:firstLineChars="200"/>
        <w:rPr>
          <w:rFonts w:hAnsi="宋体" w:cs="宋体"/>
          <w:sz w:val="24"/>
        </w:rPr>
      </w:pPr>
      <w:r>
        <w:rPr>
          <w:rFonts w:hint="eastAsia" w:hAnsi="宋体" w:cs="宋体"/>
          <w:sz w:val="24"/>
        </w:rPr>
        <w:t>被授权人签字：XXX</w:t>
      </w:r>
    </w:p>
    <w:p w14:paraId="1BAEACF9">
      <w:pPr>
        <w:spacing w:line="360" w:lineRule="auto"/>
        <w:ind w:firstLine="480" w:firstLineChars="200"/>
        <w:rPr>
          <w:rFonts w:hAnsi="宋体" w:cs="宋体"/>
          <w:sz w:val="24"/>
        </w:rPr>
      </w:pPr>
      <w:r>
        <w:rPr>
          <w:rFonts w:hint="eastAsia" w:hAnsi="宋体" w:cs="宋体"/>
          <w:sz w:val="24"/>
        </w:rPr>
        <w:t>职    务：XXX</w:t>
      </w:r>
    </w:p>
    <w:p w14:paraId="172E91FE">
      <w:pPr>
        <w:spacing w:line="360" w:lineRule="auto"/>
        <w:ind w:firstLine="480" w:firstLineChars="200"/>
        <w:rPr>
          <w:rFonts w:hAnsi="宋体" w:cs="宋体"/>
          <w:sz w:val="24"/>
        </w:rPr>
      </w:pPr>
      <w:r>
        <w:rPr>
          <w:rFonts w:hint="eastAsia" w:hAnsi="宋体" w:cs="宋体"/>
          <w:sz w:val="24"/>
        </w:rPr>
        <w:t>日    期：XXX年XXX月XXX日</w:t>
      </w:r>
    </w:p>
    <w:p w14:paraId="70A38653">
      <w:pPr>
        <w:spacing w:line="360" w:lineRule="auto"/>
        <w:rPr>
          <w:rFonts w:hAnsi="宋体" w:cs="宋体"/>
          <w:sz w:val="32"/>
        </w:rPr>
      </w:pPr>
    </w:p>
    <w:p w14:paraId="4C65222D">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p>
    <w:p w14:paraId="5EDCF448">
      <w:pPr>
        <w:rPr>
          <w:rFonts w:hAnsi="宋体" w:cs="宋体"/>
        </w:rPr>
      </w:pPr>
      <w:r>
        <w:rPr>
          <w:rFonts w:hint="eastAsia" w:hAnsi="宋体" w:cs="宋体"/>
        </w:rPr>
        <w:br w:type="page"/>
      </w:r>
    </w:p>
    <w:p w14:paraId="5D94697D">
      <w:pPr>
        <w:pStyle w:val="3"/>
        <w:jc w:val="center"/>
        <w:rPr>
          <w:rFonts w:ascii="宋体" w:hAnsi="宋体" w:eastAsia="宋体" w:cs="宋体"/>
        </w:rPr>
      </w:pPr>
      <w:r>
        <w:rPr>
          <w:rFonts w:hint="eastAsia" w:ascii="宋体" w:hAnsi="宋体" w:eastAsia="宋体" w:cs="宋体"/>
        </w:rPr>
        <w:t>二、供应商基本情况表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0FBE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19FB981">
            <w:pPr>
              <w:jc w:val="center"/>
              <w:rPr>
                <w:rFonts w:hAnsi="宋体" w:cs="宋体"/>
                <w:bCs/>
                <w:sz w:val="21"/>
                <w:szCs w:val="21"/>
              </w:rPr>
            </w:pPr>
            <w:r>
              <w:rPr>
                <w:rFonts w:hint="eastAsia" w:hAnsi="宋体" w:cs="宋体"/>
                <w:bCs/>
                <w:sz w:val="21"/>
                <w:szCs w:val="21"/>
              </w:rPr>
              <w:t>供应商名称</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079C3C38">
            <w:pPr>
              <w:jc w:val="center"/>
              <w:rPr>
                <w:rFonts w:hAnsi="宋体" w:cs="宋体"/>
                <w:bCs/>
                <w:sz w:val="21"/>
                <w:szCs w:val="21"/>
              </w:rPr>
            </w:pPr>
          </w:p>
        </w:tc>
      </w:tr>
      <w:tr w14:paraId="57E7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992BCD3">
            <w:pPr>
              <w:jc w:val="center"/>
              <w:rPr>
                <w:rFonts w:hAnsi="宋体" w:cs="宋体"/>
                <w:bCs/>
                <w:sz w:val="21"/>
                <w:szCs w:val="21"/>
              </w:rPr>
            </w:pPr>
            <w:r>
              <w:rPr>
                <w:rFonts w:hint="eastAsia" w:hAnsi="宋体" w:cs="宋体"/>
                <w:bCs/>
                <w:sz w:val="21"/>
                <w:szCs w:val="21"/>
              </w:rPr>
              <w:t>注册地址</w:t>
            </w:r>
          </w:p>
        </w:tc>
        <w:tc>
          <w:tcPr>
            <w:tcW w:w="4680" w:type="dxa"/>
            <w:gridSpan w:val="5"/>
            <w:tcBorders>
              <w:top w:val="single" w:color="auto" w:sz="4" w:space="0"/>
              <w:left w:val="single" w:color="auto" w:sz="4" w:space="0"/>
              <w:bottom w:val="single" w:color="auto" w:sz="4" w:space="0"/>
              <w:right w:val="single" w:color="auto" w:sz="4" w:space="0"/>
            </w:tcBorders>
            <w:vAlign w:val="center"/>
          </w:tcPr>
          <w:p w14:paraId="7D62B341">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E83C531">
            <w:pPr>
              <w:jc w:val="center"/>
              <w:rPr>
                <w:rFonts w:hAnsi="宋体" w:cs="宋体"/>
                <w:bCs/>
                <w:sz w:val="21"/>
                <w:szCs w:val="21"/>
              </w:rPr>
            </w:pPr>
            <w:r>
              <w:rPr>
                <w:rFonts w:hint="eastAsia" w:hAnsi="宋体" w:cs="宋体"/>
                <w:bCs/>
                <w:sz w:val="21"/>
                <w:szCs w:val="21"/>
              </w:rPr>
              <w:t>邮政编码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030B6F4">
            <w:pPr>
              <w:jc w:val="center"/>
              <w:rPr>
                <w:rFonts w:hAnsi="宋体" w:cs="宋体"/>
                <w:bCs/>
                <w:sz w:val="21"/>
                <w:szCs w:val="21"/>
              </w:rPr>
            </w:pPr>
          </w:p>
        </w:tc>
      </w:tr>
      <w:tr w14:paraId="20B9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single" w:color="auto" w:sz="4" w:space="0"/>
              <w:left w:val="single" w:color="auto" w:sz="4" w:space="0"/>
              <w:bottom w:val="single" w:color="auto" w:sz="4" w:space="0"/>
              <w:right w:val="single" w:color="auto" w:sz="4" w:space="0"/>
            </w:tcBorders>
            <w:vAlign w:val="center"/>
          </w:tcPr>
          <w:p w14:paraId="6543ECB2">
            <w:pPr>
              <w:jc w:val="center"/>
              <w:rPr>
                <w:rFonts w:hAnsi="宋体" w:cs="宋体"/>
                <w:bCs/>
                <w:sz w:val="21"/>
                <w:szCs w:val="21"/>
              </w:rPr>
            </w:pPr>
            <w:r>
              <w:rPr>
                <w:rFonts w:hint="eastAsia" w:hAnsi="宋体" w:cs="宋体"/>
                <w:bCs/>
                <w:sz w:val="21"/>
                <w:szCs w:val="21"/>
              </w:rPr>
              <w:t>联系方式</w:t>
            </w:r>
          </w:p>
        </w:tc>
        <w:tc>
          <w:tcPr>
            <w:tcW w:w="1010" w:type="dxa"/>
            <w:tcBorders>
              <w:top w:val="single" w:color="auto" w:sz="4" w:space="0"/>
              <w:left w:val="single" w:color="auto" w:sz="4" w:space="0"/>
              <w:bottom w:val="single" w:color="auto" w:sz="4" w:space="0"/>
              <w:right w:val="single" w:color="auto" w:sz="4" w:space="0"/>
            </w:tcBorders>
            <w:vAlign w:val="center"/>
          </w:tcPr>
          <w:p w14:paraId="79DC492B">
            <w:pPr>
              <w:jc w:val="center"/>
              <w:rPr>
                <w:rFonts w:hAnsi="宋体" w:cs="宋体"/>
                <w:bCs/>
                <w:sz w:val="21"/>
                <w:szCs w:val="21"/>
              </w:rPr>
            </w:pPr>
            <w:r>
              <w:rPr>
                <w:rFonts w:hint="eastAsia" w:hAnsi="宋体" w:cs="宋体"/>
                <w:bCs/>
                <w:sz w:val="21"/>
                <w:szCs w:val="21"/>
              </w:rPr>
              <w:t>联系人</w:t>
            </w:r>
          </w:p>
        </w:tc>
        <w:tc>
          <w:tcPr>
            <w:tcW w:w="3670" w:type="dxa"/>
            <w:gridSpan w:val="4"/>
            <w:tcBorders>
              <w:top w:val="single" w:color="auto" w:sz="4" w:space="0"/>
              <w:left w:val="single" w:color="auto" w:sz="4" w:space="0"/>
              <w:bottom w:val="single" w:color="auto" w:sz="4" w:space="0"/>
              <w:right w:val="single" w:color="auto" w:sz="4" w:space="0"/>
            </w:tcBorders>
            <w:vAlign w:val="center"/>
          </w:tcPr>
          <w:p w14:paraId="12EFF507">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97D181">
            <w:pPr>
              <w:jc w:val="center"/>
              <w:rPr>
                <w:rFonts w:hAnsi="宋体" w:cs="宋体"/>
                <w:bCs/>
                <w:sz w:val="21"/>
                <w:szCs w:val="21"/>
              </w:rPr>
            </w:pPr>
            <w:r>
              <w:rPr>
                <w:rFonts w:hint="eastAsia" w:hAnsi="宋体" w:cs="宋体"/>
                <w:bCs/>
                <w:sz w:val="21"/>
                <w:szCs w:val="21"/>
              </w:rPr>
              <w:t>联系电话</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D4D1209">
            <w:pPr>
              <w:jc w:val="center"/>
              <w:rPr>
                <w:rFonts w:hAnsi="宋体" w:cs="宋体"/>
                <w:bCs/>
                <w:sz w:val="21"/>
                <w:szCs w:val="21"/>
              </w:rPr>
            </w:pPr>
          </w:p>
        </w:tc>
      </w:tr>
      <w:tr w14:paraId="57E9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12A3D54F">
            <w:pPr>
              <w:widowControl/>
              <w:jc w:val="left"/>
              <w:rPr>
                <w:rFonts w:hAnsi="宋体" w:cs="宋体"/>
                <w:bCs/>
                <w:sz w:val="21"/>
                <w:szCs w:val="21"/>
              </w:rPr>
            </w:pPr>
          </w:p>
        </w:tc>
        <w:tc>
          <w:tcPr>
            <w:tcW w:w="1010" w:type="dxa"/>
            <w:tcBorders>
              <w:top w:val="single" w:color="auto" w:sz="4" w:space="0"/>
              <w:left w:val="single" w:color="auto" w:sz="4" w:space="0"/>
              <w:bottom w:val="single" w:color="auto" w:sz="4" w:space="0"/>
              <w:right w:val="single" w:color="auto" w:sz="4" w:space="0"/>
            </w:tcBorders>
            <w:vAlign w:val="center"/>
          </w:tcPr>
          <w:p w14:paraId="323AFBF6">
            <w:pPr>
              <w:jc w:val="center"/>
              <w:rPr>
                <w:rFonts w:hAnsi="宋体" w:cs="宋体"/>
                <w:bCs/>
                <w:sz w:val="21"/>
                <w:szCs w:val="21"/>
              </w:rPr>
            </w:pPr>
            <w:r>
              <w:rPr>
                <w:rFonts w:hint="eastAsia" w:hAnsi="宋体" w:cs="宋体"/>
                <w:bCs/>
                <w:sz w:val="21"/>
                <w:szCs w:val="21"/>
              </w:rPr>
              <w:t>传真</w:t>
            </w:r>
          </w:p>
        </w:tc>
        <w:tc>
          <w:tcPr>
            <w:tcW w:w="3670" w:type="dxa"/>
            <w:gridSpan w:val="4"/>
            <w:tcBorders>
              <w:top w:val="single" w:color="auto" w:sz="4" w:space="0"/>
              <w:left w:val="single" w:color="auto" w:sz="4" w:space="0"/>
              <w:bottom w:val="single" w:color="auto" w:sz="4" w:space="0"/>
              <w:right w:val="single" w:color="auto" w:sz="4" w:space="0"/>
            </w:tcBorders>
            <w:vAlign w:val="center"/>
          </w:tcPr>
          <w:p w14:paraId="1BE0D20E">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E713B8">
            <w:pPr>
              <w:jc w:val="center"/>
              <w:rPr>
                <w:rFonts w:hAnsi="宋体" w:cs="宋体"/>
                <w:bCs/>
                <w:sz w:val="21"/>
                <w:szCs w:val="21"/>
              </w:rPr>
            </w:pPr>
            <w:r>
              <w:rPr>
                <w:rFonts w:hint="eastAsia" w:hAnsi="宋体" w:cs="宋体"/>
                <w:bCs/>
                <w:sz w:val="21"/>
                <w:szCs w:val="21"/>
              </w:rPr>
              <w:t>网址</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DEC28E6">
            <w:pPr>
              <w:jc w:val="center"/>
              <w:rPr>
                <w:rFonts w:hAnsi="宋体" w:cs="宋体"/>
                <w:bCs/>
                <w:sz w:val="21"/>
                <w:szCs w:val="21"/>
              </w:rPr>
            </w:pPr>
          </w:p>
        </w:tc>
      </w:tr>
      <w:tr w14:paraId="208F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1AD44B5">
            <w:pPr>
              <w:jc w:val="center"/>
              <w:rPr>
                <w:rFonts w:hAnsi="宋体" w:cs="宋体"/>
                <w:bCs/>
                <w:sz w:val="21"/>
                <w:szCs w:val="21"/>
              </w:rPr>
            </w:pPr>
            <w:r>
              <w:rPr>
                <w:rFonts w:hint="eastAsia" w:hAnsi="宋体" w:cs="宋体"/>
                <w:bCs/>
                <w:sz w:val="21"/>
                <w:szCs w:val="21"/>
              </w:rPr>
              <w:t>组织结构</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F31B23D">
            <w:pPr>
              <w:jc w:val="center"/>
              <w:rPr>
                <w:rFonts w:hAnsi="宋体" w:cs="宋体"/>
                <w:bCs/>
                <w:sz w:val="21"/>
                <w:szCs w:val="21"/>
              </w:rPr>
            </w:pPr>
          </w:p>
        </w:tc>
      </w:tr>
      <w:tr w14:paraId="6735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74B670">
            <w:pPr>
              <w:jc w:val="center"/>
              <w:rPr>
                <w:rFonts w:hAnsi="宋体" w:cs="宋体"/>
                <w:bCs/>
                <w:sz w:val="21"/>
                <w:szCs w:val="21"/>
              </w:rPr>
            </w:pPr>
            <w:r>
              <w:rPr>
                <w:rFonts w:hint="eastAsia" w:hAnsi="宋体" w:cs="宋体"/>
                <w:bCs/>
                <w:sz w:val="21"/>
                <w:szCs w:val="21"/>
              </w:rPr>
              <w:t>法定代表人</w:t>
            </w:r>
          </w:p>
        </w:tc>
        <w:tc>
          <w:tcPr>
            <w:tcW w:w="1031" w:type="dxa"/>
            <w:gridSpan w:val="2"/>
            <w:tcBorders>
              <w:top w:val="single" w:color="auto" w:sz="4" w:space="0"/>
              <w:left w:val="single" w:color="auto" w:sz="4" w:space="0"/>
              <w:bottom w:val="single" w:color="auto" w:sz="4" w:space="0"/>
              <w:right w:val="single" w:color="auto" w:sz="4" w:space="0"/>
            </w:tcBorders>
            <w:vAlign w:val="center"/>
          </w:tcPr>
          <w:p w14:paraId="1287CC25">
            <w:pPr>
              <w:jc w:val="center"/>
              <w:rPr>
                <w:rFonts w:hAnsi="宋体" w:cs="宋体"/>
                <w:bCs/>
                <w:sz w:val="21"/>
                <w:szCs w:val="21"/>
              </w:rPr>
            </w:pPr>
            <w:r>
              <w:rPr>
                <w:rFonts w:hint="eastAsia" w:hAnsi="宋体" w:cs="宋体"/>
                <w:bCs/>
                <w:sz w:val="21"/>
                <w:szCs w:val="21"/>
              </w:rPr>
              <w:t>姓名</w:t>
            </w:r>
          </w:p>
        </w:tc>
        <w:tc>
          <w:tcPr>
            <w:tcW w:w="1489" w:type="dxa"/>
            <w:tcBorders>
              <w:top w:val="single" w:color="auto" w:sz="4" w:space="0"/>
              <w:left w:val="single" w:color="auto" w:sz="4" w:space="0"/>
              <w:bottom w:val="single" w:color="auto" w:sz="4" w:space="0"/>
              <w:right w:val="single" w:color="auto" w:sz="4" w:space="0"/>
            </w:tcBorders>
            <w:vAlign w:val="center"/>
          </w:tcPr>
          <w:p w14:paraId="7EAF58AA">
            <w:pPr>
              <w:jc w:val="center"/>
              <w:rPr>
                <w:rFonts w:hAnsi="宋体" w:cs="宋体"/>
                <w:bCs/>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E97EED">
            <w:pPr>
              <w:jc w:val="center"/>
              <w:rPr>
                <w:rFonts w:hAnsi="宋体" w:cs="宋体"/>
                <w:bCs/>
                <w:sz w:val="21"/>
                <w:szCs w:val="21"/>
              </w:rPr>
            </w:pPr>
            <w:r>
              <w:rPr>
                <w:rFonts w:hint="eastAsia" w:hAnsi="宋体" w:cs="宋体"/>
                <w:bCs/>
                <w:sz w:val="21"/>
                <w:szCs w:val="21"/>
              </w:rPr>
              <w:t>技术职称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3B705AA">
            <w:pPr>
              <w:jc w:val="center"/>
              <w:rPr>
                <w:rFonts w:hAnsi="宋体" w:cs="宋体"/>
                <w:bCs/>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F61341B">
            <w:pPr>
              <w:jc w:val="center"/>
              <w:rPr>
                <w:rFonts w:hAnsi="宋体" w:cs="宋体"/>
                <w:bCs/>
                <w:sz w:val="21"/>
                <w:szCs w:val="21"/>
              </w:rPr>
            </w:pPr>
            <w:r>
              <w:rPr>
                <w:rFonts w:hint="eastAsia" w:hAnsi="宋体" w:cs="宋体"/>
                <w:bCs/>
                <w:sz w:val="21"/>
                <w:szCs w:val="21"/>
              </w:rPr>
              <w:t>联系电话</w:t>
            </w:r>
          </w:p>
        </w:tc>
        <w:tc>
          <w:tcPr>
            <w:tcW w:w="1260" w:type="dxa"/>
            <w:tcBorders>
              <w:top w:val="single" w:color="auto" w:sz="4" w:space="0"/>
              <w:left w:val="single" w:color="auto" w:sz="4" w:space="0"/>
              <w:bottom w:val="single" w:color="auto" w:sz="4" w:space="0"/>
              <w:right w:val="single" w:color="auto" w:sz="4" w:space="0"/>
            </w:tcBorders>
            <w:vAlign w:val="center"/>
          </w:tcPr>
          <w:p w14:paraId="2F18D87C">
            <w:pPr>
              <w:jc w:val="center"/>
              <w:rPr>
                <w:rFonts w:hAnsi="宋体" w:cs="宋体"/>
                <w:bCs/>
                <w:sz w:val="21"/>
                <w:szCs w:val="21"/>
              </w:rPr>
            </w:pPr>
          </w:p>
        </w:tc>
      </w:tr>
      <w:tr w14:paraId="44D9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87A5490">
            <w:pPr>
              <w:jc w:val="center"/>
              <w:rPr>
                <w:rFonts w:hAnsi="宋体" w:cs="宋体"/>
                <w:bCs/>
                <w:sz w:val="21"/>
                <w:szCs w:val="21"/>
              </w:rPr>
            </w:pPr>
            <w:r>
              <w:rPr>
                <w:rFonts w:hint="eastAsia" w:hAnsi="宋体" w:cs="宋体"/>
                <w:bCs/>
                <w:sz w:val="21"/>
                <w:szCs w:val="21"/>
              </w:rPr>
              <w:t>成立时间</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80AE3FE">
            <w:pPr>
              <w:jc w:val="center"/>
              <w:rPr>
                <w:rFonts w:hAnsi="宋体" w:cs="宋体"/>
                <w:bCs/>
                <w:sz w:val="21"/>
                <w:szCs w:val="21"/>
              </w:rPr>
            </w:pPr>
          </w:p>
        </w:tc>
      </w:tr>
      <w:tr w14:paraId="545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F504B28">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2660380A">
            <w:pPr>
              <w:jc w:val="center"/>
              <w:rPr>
                <w:rFonts w:hAnsi="宋体" w:cs="宋体"/>
                <w:bCs/>
                <w:sz w:val="21"/>
                <w:szCs w:val="21"/>
              </w:rPr>
            </w:pPr>
          </w:p>
        </w:tc>
      </w:tr>
      <w:tr w14:paraId="6B7D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35561CC">
            <w:pPr>
              <w:jc w:val="center"/>
              <w:rPr>
                <w:rFonts w:hAnsi="宋体" w:cs="宋体"/>
                <w:bCs/>
                <w:sz w:val="21"/>
                <w:szCs w:val="21"/>
              </w:rPr>
            </w:pPr>
            <w:r>
              <w:rPr>
                <w:rFonts w:hint="eastAsia" w:hAnsi="宋体" w:cs="宋体"/>
                <w:bCs/>
                <w:sz w:val="21"/>
                <w:szCs w:val="21"/>
              </w:rPr>
              <w:t>注册资金</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D9580DC">
            <w:pPr>
              <w:jc w:val="center"/>
              <w:rPr>
                <w:rFonts w:hAnsi="宋体" w:cs="宋体"/>
                <w:bCs/>
                <w:sz w:val="21"/>
                <w:szCs w:val="21"/>
              </w:rPr>
            </w:pPr>
          </w:p>
        </w:tc>
      </w:tr>
      <w:tr w14:paraId="22AE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537662A">
            <w:pPr>
              <w:jc w:val="center"/>
              <w:rPr>
                <w:rFonts w:hAnsi="宋体" w:cs="宋体"/>
                <w:bCs/>
                <w:sz w:val="21"/>
                <w:szCs w:val="21"/>
              </w:rPr>
            </w:pPr>
            <w:r>
              <w:rPr>
                <w:rFonts w:hint="eastAsia" w:hAnsi="宋体" w:cs="宋体"/>
                <w:bCs/>
                <w:sz w:val="21"/>
                <w:szCs w:val="21"/>
              </w:rPr>
              <w:t>开户银行</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9573C3C">
            <w:pPr>
              <w:jc w:val="center"/>
              <w:rPr>
                <w:rFonts w:hAnsi="宋体" w:cs="宋体"/>
                <w:bCs/>
                <w:sz w:val="21"/>
                <w:szCs w:val="21"/>
              </w:rPr>
            </w:pPr>
          </w:p>
        </w:tc>
      </w:tr>
      <w:tr w14:paraId="365A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63A972A">
            <w:pPr>
              <w:jc w:val="center"/>
              <w:rPr>
                <w:rFonts w:hAnsi="宋体" w:cs="宋体"/>
                <w:bCs/>
                <w:sz w:val="21"/>
                <w:szCs w:val="21"/>
              </w:rPr>
            </w:pPr>
            <w:r>
              <w:rPr>
                <w:rFonts w:hint="eastAsia" w:hAnsi="宋体" w:cs="宋体"/>
                <w:bCs/>
                <w:sz w:val="21"/>
                <w:szCs w:val="21"/>
              </w:rPr>
              <w:t>账号</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30C5FBD4">
            <w:pPr>
              <w:jc w:val="center"/>
              <w:rPr>
                <w:rFonts w:hAnsi="宋体" w:cs="宋体"/>
                <w:bCs/>
                <w:sz w:val="21"/>
                <w:szCs w:val="21"/>
              </w:rPr>
            </w:pPr>
          </w:p>
        </w:tc>
      </w:tr>
      <w:tr w14:paraId="09D4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15681BC">
            <w:pPr>
              <w:jc w:val="center"/>
              <w:rPr>
                <w:rFonts w:hAnsi="宋体" w:cs="宋体"/>
                <w:bCs/>
                <w:sz w:val="21"/>
                <w:szCs w:val="21"/>
              </w:rPr>
            </w:pPr>
            <w:r>
              <w:rPr>
                <w:rFonts w:hint="eastAsia" w:hAnsi="宋体" w:cs="宋体"/>
                <w:bCs/>
                <w:sz w:val="21"/>
                <w:szCs w:val="21"/>
              </w:rPr>
              <w:t>经营范围</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7EBBE887">
            <w:pPr>
              <w:jc w:val="center"/>
              <w:rPr>
                <w:rFonts w:hAnsi="宋体" w:cs="宋体"/>
                <w:bCs/>
                <w:sz w:val="21"/>
                <w:szCs w:val="21"/>
              </w:rPr>
            </w:pPr>
          </w:p>
        </w:tc>
      </w:tr>
      <w:tr w14:paraId="27C5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7F582A2">
            <w:pPr>
              <w:jc w:val="center"/>
              <w:rPr>
                <w:rFonts w:hAnsi="宋体" w:cs="宋体"/>
                <w:bCs/>
                <w:sz w:val="21"/>
                <w:szCs w:val="21"/>
              </w:rPr>
            </w:pPr>
            <w:r>
              <w:rPr>
                <w:rFonts w:hint="eastAsia" w:hAnsi="宋体" w:cs="宋体"/>
                <w:bCs/>
                <w:sz w:val="21"/>
                <w:szCs w:val="21"/>
              </w:rPr>
              <w:t>备注</w:t>
            </w:r>
          </w:p>
        </w:tc>
        <w:tc>
          <w:tcPr>
            <w:tcW w:w="7560" w:type="dxa"/>
            <w:gridSpan w:val="9"/>
            <w:tcBorders>
              <w:top w:val="single" w:color="auto" w:sz="4" w:space="0"/>
              <w:left w:val="single" w:color="auto" w:sz="4" w:space="0"/>
              <w:bottom w:val="single" w:color="auto" w:sz="4" w:space="0"/>
              <w:right w:val="single" w:color="auto" w:sz="4" w:space="0"/>
            </w:tcBorders>
            <w:vAlign w:val="center"/>
          </w:tcPr>
          <w:p w14:paraId="60A1519F">
            <w:pPr>
              <w:jc w:val="center"/>
              <w:rPr>
                <w:rFonts w:hAnsi="宋体" w:cs="宋体"/>
                <w:bCs/>
                <w:sz w:val="21"/>
                <w:szCs w:val="21"/>
              </w:rPr>
            </w:pPr>
          </w:p>
        </w:tc>
      </w:tr>
    </w:tbl>
    <w:p w14:paraId="54406213">
      <w:pPr>
        <w:adjustRightInd w:val="0"/>
        <w:spacing w:line="400" w:lineRule="exact"/>
        <w:jc w:val="left"/>
        <w:rPr>
          <w:rFonts w:hAnsi="宋体" w:cs="宋体"/>
          <w:sz w:val="24"/>
        </w:rPr>
      </w:pPr>
    </w:p>
    <w:p w14:paraId="44FF6086">
      <w:pPr>
        <w:adjustRightInd w:val="0"/>
        <w:spacing w:line="360" w:lineRule="auto"/>
        <w:jc w:val="left"/>
        <w:rPr>
          <w:rFonts w:hAnsi="宋体" w:cs="宋体"/>
          <w:sz w:val="24"/>
        </w:rPr>
      </w:pPr>
      <w:r>
        <w:rPr>
          <w:rFonts w:hint="eastAsia" w:hAnsi="宋体" w:cs="宋体"/>
          <w:sz w:val="24"/>
        </w:rPr>
        <w:t>供应商名称：XXX（盖单位公章）</w:t>
      </w:r>
    </w:p>
    <w:p w14:paraId="1426C48E">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2E4F4731">
      <w:pPr>
        <w:adjustRightInd w:val="0"/>
        <w:spacing w:line="360" w:lineRule="auto"/>
        <w:jc w:val="left"/>
        <w:rPr>
          <w:rFonts w:hAnsi="宋体" w:cs="宋体"/>
          <w:bCs/>
          <w:sz w:val="24"/>
        </w:rPr>
      </w:pPr>
      <w:r>
        <w:rPr>
          <w:rFonts w:hint="eastAsia" w:hAnsi="宋体" w:cs="宋体"/>
          <w:bCs/>
          <w:sz w:val="24"/>
        </w:rPr>
        <w:t>日  期：XXX年XXX月XXX日</w:t>
      </w:r>
    </w:p>
    <w:p w14:paraId="326AE0D8">
      <w:pPr>
        <w:spacing w:line="360" w:lineRule="auto"/>
        <w:jc w:val="center"/>
        <w:rPr>
          <w:rFonts w:hAnsi="宋体" w:cs="Calibri"/>
          <w:b/>
          <w:bCs/>
          <w:color w:val="000000"/>
          <w:sz w:val="32"/>
          <w:szCs w:val="32"/>
        </w:rPr>
      </w:pPr>
    </w:p>
    <w:p w14:paraId="4940813B">
      <w:pPr>
        <w:pStyle w:val="3"/>
        <w:spacing w:line="400" w:lineRule="exact"/>
        <w:rPr>
          <w:rFonts w:ascii="宋体" w:hAnsi="宋体" w:eastAsia="宋体" w:cs="宋体"/>
        </w:rPr>
      </w:pPr>
    </w:p>
    <w:p w14:paraId="4AAA8834">
      <w:pPr>
        <w:rPr>
          <w:rFonts w:hAnsi="宋体" w:cs="宋体"/>
        </w:rPr>
      </w:pPr>
      <w:r>
        <w:rPr>
          <w:rFonts w:hint="eastAsia" w:hAnsi="宋体" w:cs="宋体"/>
        </w:rPr>
        <w:br w:type="page"/>
      </w:r>
    </w:p>
    <w:p w14:paraId="5ECD6B66">
      <w:pPr>
        <w:pStyle w:val="3"/>
        <w:numPr>
          <w:ilvl w:val="0"/>
          <w:numId w:val="4"/>
        </w:numPr>
        <w:ind w:left="720" w:leftChars="0" w:hanging="720" w:firstLineChars="0"/>
        <w:jc w:val="center"/>
        <w:rPr>
          <w:rFonts w:hint="eastAsia" w:asciiTheme="minorHAnsi" w:hAnsiTheme="minorHAnsi" w:eastAsiaTheme="minorEastAsia" w:cstheme="minorBidi"/>
          <w:kern w:val="2"/>
        </w:rPr>
      </w:pPr>
      <w:r>
        <w:rPr>
          <w:rFonts w:hint="eastAsia" w:asciiTheme="minorHAnsi" w:hAnsiTheme="minorHAnsi" w:eastAsiaTheme="minorEastAsia" w:cstheme="minorBidi"/>
          <w:kern w:val="2"/>
        </w:rPr>
        <w:t>四川信息职业技术学院</w:t>
      </w:r>
    </w:p>
    <w:p w14:paraId="0B380F95">
      <w:pPr>
        <w:pStyle w:val="3"/>
        <w:numPr>
          <w:ilvl w:val="0"/>
          <w:numId w:val="0"/>
        </w:numPr>
        <w:ind w:leftChars="0"/>
        <w:jc w:val="center"/>
        <w:rPr>
          <w:rFonts w:ascii="宋体" w:hAnsi="宋体" w:eastAsia="宋体" w:cs="宋体"/>
        </w:rPr>
      </w:pPr>
      <w:r>
        <w:rPr>
          <w:rFonts w:hint="eastAsia" w:asciiTheme="minorHAnsi" w:hAnsiTheme="minorHAnsi" w:eastAsiaTheme="minorEastAsia" w:cstheme="minorBidi"/>
          <w:kern w:val="2"/>
          <w:lang w:val="en-US" w:eastAsia="zh-CN"/>
        </w:rPr>
        <w:t>2024年体育器材增补</w:t>
      </w:r>
      <w:r>
        <w:rPr>
          <w:rFonts w:hint="eastAsia" w:asciiTheme="minorHAnsi" w:hAnsiTheme="minorHAnsi" w:eastAsiaTheme="minorEastAsia" w:cstheme="minorBidi"/>
          <w:kern w:val="2"/>
        </w:rPr>
        <w:t>项目报价表</w:t>
      </w:r>
    </w:p>
    <w:tbl>
      <w:tblPr>
        <w:tblStyle w:val="12"/>
        <w:tblW w:w="9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1763"/>
        <w:gridCol w:w="968"/>
        <w:gridCol w:w="886"/>
        <w:gridCol w:w="846"/>
        <w:gridCol w:w="923"/>
        <w:gridCol w:w="2272"/>
      </w:tblGrid>
      <w:tr w14:paraId="0B355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3195" w:type="dxa"/>
          <w:trHeight w:val="454" w:hRule="atLeast"/>
        </w:trPr>
        <w:tc>
          <w:tcPr>
            <w:tcW w:w="6131" w:type="dxa"/>
            <w:gridSpan w:val="6"/>
            <w:tcBorders>
              <w:top w:val="nil"/>
              <w:left w:val="nil"/>
              <w:right w:val="nil"/>
            </w:tcBorders>
            <w:vAlign w:val="center"/>
          </w:tcPr>
          <w:p w14:paraId="00BA6EB2">
            <w:pPr>
              <w:rPr>
                <w:rFonts w:asciiTheme="minorHAnsi" w:hAnsiTheme="minorHAnsi" w:eastAsiaTheme="minorEastAsia" w:cstheme="minorBidi"/>
                <w:kern w:val="2"/>
                <w:sz w:val="21"/>
                <w:szCs w:val="22"/>
              </w:rPr>
            </w:pPr>
          </w:p>
        </w:tc>
      </w:tr>
      <w:tr w14:paraId="0957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675" w:type="dxa"/>
            <w:vAlign w:val="center"/>
          </w:tcPr>
          <w:p w14:paraId="17AC7AF6">
            <w:pPr>
              <w:jc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sz w:val="21"/>
                <w:szCs w:val="21"/>
                <w:u w:val="none"/>
                <w:lang w:val="en-US" w:eastAsia="zh-CN"/>
              </w:rPr>
              <w:t>序号</w:t>
            </w:r>
          </w:p>
        </w:tc>
        <w:tc>
          <w:tcPr>
            <w:tcW w:w="993" w:type="dxa"/>
            <w:vAlign w:val="center"/>
          </w:tcPr>
          <w:p w14:paraId="4EF5F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名称</w:t>
            </w:r>
          </w:p>
        </w:tc>
        <w:tc>
          <w:tcPr>
            <w:tcW w:w="1763" w:type="dxa"/>
            <w:tcBorders>
              <w:right w:val="single" w:color="auto" w:sz="4" w:space="0"/>
            </w:tcBorders>
            <w:vAlign w:val="center"/>
          </w:tcPr>
          <w:p w14:paraId="4C9A3C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品牌及型号</w:t>
            </w:r>
          </w:p>
        </w:tc>
        <w:tc>
          <w:tcPr>
            <w:tcW w:w="968" w:type="dxa"/>
            <w:tcBorders>
              <w:left w:val="single" w:color="auto" w:sz="4" w:space="0"/>
            </w:tcBorders>
            <w:shd w:val="clear" w:color="auto" w:fill="auto"/>
            <w:vAlign w:val="center"/>
          </w:tcPr>
          <w:p w14:paraId="62F74F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886" w:type="dxa"/>
            <w:tcBorders>
              <w:right w:val="single" w:color="auto" w:sz="4" w:space="0"/>
            </w:tcBorders>
            <w:vAlign w:val="center"/>
          </w:tcPr>
          <w:p w14:paraId="6E47DD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846" w:type="dxa"/>
            <w:tcBorders>
              <w:left w:val="single" w:color="auto" w:sz="4" w:space="0"/>
            </w:tcBorders>
            <w:vAlign w:val="center"/>
          </w:tcPr>
          <w:p w14:paraId="13778A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331BE5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p w14:paraId="259FBF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3" w:type="dxa"/>
            <w:tcBorders>
              <w:right w:val="single" w:color="auto" w:sz="4" w:space="0"/>
            </w:tcBorders>
            <w:vAlign w:val="center"/>
          </w:tcPr>
          <w:p w14:paraId="259FE4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c>
          <w:tcPr>
            <w:tcW w:w="2272" w:type="dxa"/>
            <w:tcBorders>
              <w:left w:val="single" w:color="auto" w:sz="4" w:space="0"/>
            </w:tcBorders>
            <w:vAlign w:val="center"/>
          </w:tcPr>
          <w:p w14:paraId="01FE06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2E0C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75" w:type="dxa"/>
            <w:vAlign w:val="center"/>
          </w:tcPr>
          <w:p w14:paraId="7C308532">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1</w:t>
            </w:r>
          </w:p>
        </w:tc>
        <w:tc>
          <w:tcPr>
            <w:tcW w:w="993" w:type="dxa"/>
            <w:vAlign w:val="center"/>
          </w:tcPr>
          <w:p w14:paraId="6C72CED5">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羽毛球拍</w:t>
            </w:r>
          </w:p>
        </w:tc>
        <w:tc>
          <w:tcPr>
            <w:tcW w:w="1763" w:type="dxa"/>
            <w:tcBorders>
              <w:right w:val="single" w:color="auto" w:sz="4" w:space="0"/>
            </w:tcBorders>
            <w:vAlign w:val="center"/>
          </w:tcPr>
          <w:p w14:paraId="0B759FDE">
            <w:pPr>
              <w:keepNext w:val="0"/>
              <w:keepLines w:val="0"/>
              <w:widowControl/>
              <w:suppressLineNumbers w:val="0"/>
              <w:jc w:val="center"/>
              <w:textAlignment w:val="center"/>
              <w:rPr>
                <w:rFonts w:asciiTheme="minorHAnsi" w:hAnsiTheme="minorHAnsi" w:eastAsiaTheme="minorEastAsia" w:cstheme="minorBidi"/>
                <w:kern w:val="2"/>
                <w:sz w:val="24"/>
                <w:szCs w:val="24"/>
              </w:rPr>
            </w:pPr>
          </w:p>
        </w:tc>
        <w:tc>
          <w:tcPr>
            <w:tcW w:w="968" w:type="dxa"/>
            <w:tcBorders>
              <w:left w:val="single" w:color="auto" w:sz="4" w:space="0"/>
            </w:tcBorders>
            <w:shd w:val="clear" w:color="auto" w:fill="auto"/>
            <w:vAlign w:val="center"/>
          </w:tcPr>
          <w:p w14:paraId="0275D3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886" w:type="dxa"/>
            <w:tcBorders>
              <w:right w:val="single" w:color="auto" w:sz="4" w:space="0"/>
            </w:tcBorders>
            <w:vAlign w:val="center"/>
          </w:tcPr>
          <w:p w14:paraId="1D3DEC51">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hAnsi="宋体" w:cs="宋体"/>
                <w:i w:val="0"/>
                <w:iCs w:val="0"/>
                <w:color w:val="000000"/>
                <w:kern w:val="0"/>
                <w:sz w:val="21"/>
                <w:szCs w:val="21"/>
                <w:u w:val="none"/>
                <w:lang w:val="en-US" w:eastAsia="zh-CN" w:bidi="ar"/>
              </w:rPr>
              <w:t>支</w:t>
            </w:r>
          </w:p>
        </w:tc>
        <w:tc>
          <w:tcPr>
            <w:tcW w:w="846" w:type="dxa"/>
            <w:tcBorders>
              <w:left w:val="single" w:color="auto" w:sz="4" w:space="0"/>
            </w:tcBorders>
            <w:vAlign w:val="center"/>
          </w:tcPr>
          <w:p w14:paraId="6B93E637">
            <w:pPr>
              <w:jc w:val="center"/>
              <w:rPr>
                <w:rFonts w:asciiTheme="minorHAnsi" w:hAnsiTheme="minorHAnsi" w:eastAsiaTheme="minorEastAsia" w:cstheme="minorBidi"/>
                <w:kern w:val="2"/>
                <w:sz w:val="24"/>
                <w:szCs w:val="24"/>
              </w:rPr>
            </w:pPr>
          </w:p>
        </w:tc>
        <w:tc>
          <w:tcPr>
            <w:tcW w:w="923" w:type="dxa"/>
            <w:tcBorders>
              <w:right w:val="single" w:color="auto" w:sz="4" w:space="0"/>
            </w:tcBorders>
            <w:vAlign w:val="center"/>
          </w:tcPr>
          <w:p w14:paraId="6E67BE86">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AA6DA28">
            <w:pPr>
              <w:jc w:val="center"/>
              <w:rPr>
                <w:rFonts w:asciiTheme="minorHAnsi" w:hAnsiTheme="minorHAnsi" w:eastAsiaTheme="minorEastAsia" w:cstheme="minorBidi"/>
                <w:kern w:val="2"/>
                <w:sz w:val="24"/>
                <w:szCs w:val="24"/>
              </w:rPr>
            </w:pPr>
          </w:p>
        </w:tc>
      </w:tr>
      <w:tr w14:paraId="3BFD7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75" w:type="dxa"/>
            <w:vAlign w:val="center"/>
          </w:tcPr>
          <w:p w14:paraId="1EAED36B">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2</w:t>
            </w:r>
          </w:p>
        </w:tc>
        <w:tc>
          <w:tcPr>
            <w:tcW w:w="993" w:type="dxa"/>
            <w:vAlign w:val="center"/>
          </w:tcPr>
          <w:p w14:paraId="525CD263">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排球</w:t>
            </w:r>
          </w:p>
        </w:tc>
        <w:tc>
          <w:tcPr>
            <w:tcW w:w="1763" w:type="dxa"/>
            <w:tcBorders>
              <w:right w:val="single" w:color="auto" w:sz="4" w:space="0"/>
            </w:tcBorders>
            <w:vAlign w:val="center"/>
          </w:tcPr>
          <w:p w14:paraId="6FB4CA4A">
            <w:pPr>
              <w:keepNext w:val="0"/>
              <w:keepLines w:val="0"/>
              <w:widowControl/>
              <w:suppressLineNumbers w:val="0"/>
              <w:jc w:val="center"/>
              <w:textAlignment w:val="center"/>
              <w:rPr>
                <w:rFonts w:asciiTheme="minorHAnsi" w:hAnsiTheme="minorHAnsi" w:eastAsiaTheme="minorEastAsia" w:cstheme="minorBidi"/>
                <w:kern w:val="2"/>
                <w:sz w:val="24"/>
                <w:szCs w:val="24"/>
              </w:rPr>
            </w:pPr>
          </w:p>
        </w:tc>
        <w:tc>
          <w:tcPr>
            <w:tcW w:w="968" w:type="dxa"/>
            <w:tcBorders>
              <w:left w:val="single" w:color="auto" w:sz="4" w:space="0"/>
            </w:tcBorders>
            <w:shd w:val="clear" w:color="auto" w:fill="auto"/>
            <w:vAlign w:val="center"/>
          </w:tcPr>
          <w:p w14:paraId="242858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886" w:type="dxa"/>
            <w:tcBorders>
              <w:right w:val="single" w:color="auto" w:sz="4" w:space="0"/>
            </w:tcBorders>
            <w:vAlign w:val="center"/>
          </w:tcPr>
          <w:p w14:paraId="7E5B9FB8">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auto" w:sz="4" w:space="0"/>
            </w:tcBorders>
            <w:vAlign w:val="center"/>
          </w:tcPr>
          <w:p w14:paraId="6469284C">
            <w:pPr>
              <w:jc w:val="center"/>
              <w:rPr>
                <w:rFonts w:asciiTheme="minorHAnsi" w:hAnsiTheme="minorHAnsi" w:eastAsiaTheme="minorEastAsia" w:cstheme="minorBidi"/>
                <w:kern w:val="2"/>
                <w:sz w:val="24"/>
                <w:szCs w:val="24"/>
              </w:rPr>
            </w:pPr>
          </w:p>
        </w:tc>
        <w:tc>
          <w:tcPr>
            <w:tcW w:w="923" w:type="dxa"/>
            <w:tcBorders>
              <w:right w:val="single" w:color="auto" w:sz="4" w:space="0"/>
            </w:tcBorders>
            <w:vAlign w:val="center"/>
          </w:tcPr>
          <w:p w14:paraId="6D053D17">
            <w:pPr>
              <w:jc w:val="center"/>
              <w:rPr>
                <w:rFonts w:asciiTheme="minorHAnsi" w:hAnsiTheme="minorHAnsi" w:eastAsiaTheme="minorEastAsia" w:cstheme="minorBidi"/>
                <w:kern w:val="2"/>
                <w:sz w:val="24"/>
                <w:szCs w:val="24"/>
              </w:rPr>
            </w:pPr>
          </w:p>
          <w:p w14:paraId="3005D52E">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6AD007A5">
            <w:pPr>
              <w:jc w:val="center"/>
              <w:rPr>
                <w:rFonts w:asciiTheme="minorHAnsi" w:hAnsiTheme="minorHAnsi" w:eastAsiaTheme="minorEastAsia" w:cstheme="minorBidi"/>
                <w:kern w:val="2"/>
                <w:sz w:val="24"/>
                <w:szCs w:val="24"/>
              </w:rPr>
            </w:pPr>
          </w:p>
          <w:p w14:paraId="49C23F26">
            <w:pPr>
              <w:jc w:val="center"/>
              <w:rPr>
                <w:rFonts w:asciiTheme="minorHAnsi" w:hAnsiTheme="minorHAnsi" w:eastAsiaTheme="minorEastAsia" w:cstheme="minorBidi"/>
                <w:kern w:val="2"/>
                <w:sz w:val="24"/>
                <w:szCs w:val="24"/>
              </w:rPr>
            </w:pPr>
          </w:p>
        </w:tc>
      </w:tr>
      <w:tr w14:paraId="0C747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675" w:type="dxa"/>
            <w:vAlign w:val="center"/>
          </w:tcPr>
          <w:p w14:paraId="0605F08C">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3</w:t>
            </w:r>
          </w:p>
        </w:tc>
        <w:tc>
          <w:tcPr>
            <w:tcW w:w="993" w:type="dxa"/>
            <w:vAlign w:val="center"/>
          </w:tcPr>
          <w:p w14:paraId="21E9A797">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室外乒乓球桌</w:t>
            </w:r>
          </w:p>
        </w:tc>
        <w:tc>
          <w:tcPr>
            <w:tcW w:w="1763" w:type="dxa"/>
            <w:tcBorders>
              <w:right w:val="single" w:color="auto" w:sz="4" w:space="0"/>
            </w:tcBorders>
            <w:vAlign w:val="center"/>
          </w:tcPr>
          <w:p w14:paraId="721D0F68">
            <w:pPr>
              <w:keepNext w:val="0"/>
              <w:keepLines w:val="0"/>
              <w:widowControl/>
              <w:suppressLineNumbers w:val="0"/>
              <w:jc w:val="center"/>
              <w:textAlignment w:val="center"/>
              <w:rPr>
                <w:rFonts w:asciiTheme="minorHAnsi" w:hAnsiTheme="minorHAnsi" w:eastAsiaTheme="minorEastAsia" w:cstheme="minorBidi"/>
                <w:kern w:val="2"/>
                <w:sz w:val="24"/>
                <w:szCs w:val="24"/>
              </w:rPr>
            </w:pPr>
          </w:p>
        </w:tc>
        <w:tc>
          <w:tcPr>
            <w:tcW w:w="968" w:type="dxa"/>
            <w:tcBorders>
              <w:left w:val="single" w:color="auto" w:sz="4" w:space="0"/>
            </w:tcBorders>
            <w:shd w:val="clear" w:color="auto" w:fill="auto"/>
            <w:vAlign w:val="center"/>
          </w:tcPr>
          <w:p w14:paraId="4B1D4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SA"/>
              </w:rPr>
            </w:pPr>
            <w:r>
              <w:rPr>
                <w:rFonts w:hint="eastAsia" w:hAnsi="宋体" w:cs="宋体"/>
                <w:i w:val="0"/>
                <w:iCs w:val="0"/>
                <w:color w:val="000000"/>
                <w:kern w:val="0"/>
                <w:sz w:val="21"/>
                <w:szCs w:val="21"/>
                <w:u w:val="none"/>
                <w:lang w:val="en-US" w:eastAsia="zh-CN" w:bidi="ar"/>
              </w:rPr>
              <w:t>2</w:t>
            </w:r>
          </w:p>
        </w:tc>
        <w:tc>
          <w:tcPr>
            <w:tcW w:w="886" w:type="dxa"/>
            <w:tcBorders>
              <w:right w:val="single" w:color="auto" w:sz="4" w:space="0"/>
            </w:tcBorders>
            <w:vAlign w:val="center"/>
          </w:tcPr>
          <w:p w14:paraId="168062CA">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张</w:t>
            </w:r>
          </w:p>
        </w:tc>
        <w:tc>
          <w:tcPr>
            <w:tcW w:w="846" w:type="dxa"/>
            <w:tcBorders>
              <w:left w:val="single" w:color="auto" w:sz="4" w:space="0"/>
            </w:tcBorders>
            <w:vAlign w:val="center"/>
          </w:tcPr>
          <w:p w14:paraId="55BDEF38">
            <w:pPr>
              <w:jc w:val="center"/>
              <w:rPr>
                <w:rFonts w:asciiTheme="minorHAnsi" w:hAnsiTheme="minorHAnsi" w:eastAsiaTheme="minorEastAsia" w:cstheme="minorBidi"/>
                <w:kern w:val="2"/>
                <w:sz w:val="24"/>
                <w:szCs w:val="24"/>
              </w:rPr>
            </w:pPr>
          </w:p>
        </w:tc>
        <w:tc>
          <w:tcPr>
            <w:tcW w:w="923" w:type="dxa"/>
            <w:tcBorders>
              <w:right w:val="single" w:color="auto" w:sz="4" w:space="0"/>
            </w:tcBorders>
            <w:vAlign w:val="center"/>
          </w:tcPr>
          <w:p w14:paraId="0873862C">
            <w:pPr>
              <w:jc w:val="center"/>
              <w:rPr>
                <w:rFonts w:asciiTheme="minorHAnsi" w:hAnsiTheme="minorHAnsi" w:eastAsiaTheme="minorEastAsia" w:cstheme="minorBidi"/>
                <w:kern w:val="2"/>
                <w:sz w:val="24"/>
                <w:szCs w:val="24"/>
              </w:rPr>
            </w:pPr>
          </w:p>
          <w:p w14:paraId="58022BE3">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665A8086">
            <w:pPr>
              <w:jc w:val="center"/>
              <w:rPr>
                <w:rFonts w:asciiTheme="minorHAnsi" w:hAnsiTheme="minorHAnsi" w:eastAsiaTheme="minorEastAsia" w:cstheme="minorBidi"/>
                <w:kern w:val="2"/>
                <w:sz w:val="24"/>
                <w:szCs w:val="24"/>
              </w:rPr>
            </w:pPr>
          </w:p>
          <w:p w14:paraId="39019316">
            <w:pPr>
              <w:jc w:val="center"/>
              <w:rPr>
                <w:rFonts w:asciiTheme="minorHAnsi" w:hAnsiTheme="minorHAnsi" w:eastAsiaTheme="minorEastAsia" w:cstheme="minorBidi"/>
                <w:kern w:val="2"/>
                <w:sz w:val="24"/>
                <w:szCs w:val="24"/>
              </w:rPr>
            </w:pPr>
          </w:p>
        </w:tc>
      </w:tr>
      <w:tr w14:paraId="2DEA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675" w:type="dxa"/>
            <w:vAlign w:val="center"/>
          </w:tcPr>
          <w:p w14:paraId="6B015EF1">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4</w:t>
            </w:r>
          </w:p>
        </w:tc>
        <w:tc>
          <w:tcPr>
            <w:tcW w:w="993" w:type="dxa"/>
            <w:vAlign w:val="center"/>
          </w:tcPr>
          <w:p w14:paraId="6BB19859">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乒乓球网架</w:t>
            </w:r>
          </w:p>
        </w:tc>
        <w:tc>
          <w:tcPr>
            <w:tcW w:w="1763" w:type="dxa"/>
            <w:tcBorders>
              <w:right w:val="single" w:color="auto" w:sz="4" w:space="0"/>
            </w:tcBorders>
            <w:vAlign w:val="center"/>
          </w:tcPr>
          <w:p w14:paraId="172E7C7B">
            <w:pPr>
              <w:keepNext w:val="0"/>
              <w:keepLines w:val="0"/>
              <w:widowControl/>
              <w:suppressLineNumbers w:val="0"/>
              <w:jc w:val="center"/>
              <w:textAlignment w:val="center"/>
              <w:rPr>
                <w:rFonts w:asciiTheme="minorHAnsi" w:hAnsiTheme="minorHAnsi" w:eastAsiaTheme="minorEastAsia" w:cstheme="minorBidi"/>
                <w:kern w:val="2"/>
                <w:sz w:val="24"/>
                <w:szCs w:val="24"/>
              </w:rPr>
            </w:pPr>
          </w:p>
        </w:tc>
        <w:tc>
          <w:tcPr>
            <w:tcW w:w="968" w:type="dxa"/>
            <w:tcBorders>
              <w:left w:val="single" w:color="auto" w:sz="4" w:space="0"/>
            </w:tcBorders>
            <w:shd w:val="clear" w:color="auto" w:fill="auto"/>
            <w:vAlign w:val="center"/>
          </w:tcPr>
          <w:p w14:paraId="28110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886" w:type="dxa"/>
            <w:tcBorders>
              <w:right w:val="single" w:color="auto" w:sz="4" w:space="0"/>
            </w:tcBorders>
            <w:vAlign w:val="center"/>
          </w:tcPr>
          <w:p w14:paraId="48A07B8A">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套</w:t>
            </w:r>
          </w:p>
        </w:tc>
        <w:tc>
          <w:tcPr>
            <w:tcW w:w="846" w:type="dxa"/>
            <w:tcBorders>
              <w:left w:val="single" w:color="auto" w:sz="4" w:space="0"/>
            </w:tcBorders>
            <w:vAlign w:val="center"/>
          </w:tcPr>
          <w:p w14:paraId="2EB0F889">
            <w:pPr>
              <w:jc w:val="center"/>
              <w:rPr>
                <w:rFonts w:asciiTheme="minorHAnsi" w:hAnsiTheme="minorHAnsi" w:eastAsiaTheme="minorEastAsia" w:cstheme="minorBidi"/>
                <w:kern w:val="2"/>
                <w:sz w:val="24"/>
                <w:szCs w:val="24"/>
              </w:rPr>
            </w:pPr>
          </w:p>
        </w:tc>
        <w:tc>
          <w:tcPr>
            <w:tcW w:w="923" w:type="dxa"/>
            <w:tcBorders>
              <w:right w:val="single" w:color="auto" w:sz="4" w:space="0"/>
            </w:tcBorders>
            <w:vAlign w:val="center"/>
          </w:tcPr>
          <w:p w14:paraId="54602887">
            <w:pPr>
              <w:jc w:val="center"/>
              <w:rPr>
                <w:rFonts w:asciiTheme="minorHAnsi" w:hAnsiTheme="minorHAnsi" w:eastAsiaTheme="minorEastAsia" w:cstheme="minorBidi"/>
                <w:kern w:val="2"/>
                <w:sz w:val="24"/>
                <w:szCs w:val="24"/>
              </w:rPr>
            </w:pPr>
          </w:p>
          <w:p w14:paraId="7F836BC3">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53784B2">
            <w:pPr>
              <w:jc w:val="both"/>
              <w:rPr>
                <w:rFonts w:asciiTheme="minorHAnsi" w:hAnsiTheme="minorHAnsi" w:eastAsiaTheme="minorEastAsia" w:cstheme="minorBidi"/>
                <w:kern w:val="2"/>
                <w:sz w:val="24"/>
                <w:szCs w:val="24"/>
              </w:rPr>
            </w:pPr>
          </w:p>
        </w:tc>
      </w:tr>
      <w:tr w14:paraId="49BEB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675" w:type="dxa"/>
            <w:vAlign w:val="center"/>
          </w:tcPr>
          <w:p w14:paraId="14F7D4BB">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5</w:t>
            </w:r>
          </w:p>
        </w:tc>
        <w:tc>
          <w:tcPr>
            <w:tcW w:w="993" w:type="dxa"/>
            <w:vAlign w:val="center"/>
          </w:tcPr>
          <w:p w14:paraId="20CD1BEB">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排球</w:t>
            </w:r>
          </w:p>
        </w:tc>
        <w:tc>
          <w:tcPr>
            <w:tcW w:w="1763" w:type="dxa"/>
            <w:tcBorders>
              <w:right w:val="single" w:color="auto" w:sz="4" w:space="0"/>
            </w:tcBorders>
            <w:vAlign w:val="center"/>
          </w:tcPr>
          <w:p w14:paraId="77B4D293">
            <w:pPr>
              <w:keepNext w:val="0"/>
              <w:keepLines w:val="0"/>
              <w:widowControl/>
              <w:suppressLineNumbers w:val="0"/>
              <w:jc w:val="center"/>
              <w:textAlignment w:val="center"/>
              <w:rPr>
                <w:rFonts w:asciiTheme="minorHAnsi" w:hAnsiTheme="minorHAnsi" w:eastAsiaTheme="minorEastAsia" w:cstheme="minorBidi"/>
                <w:kern w:val="2"/>
                <w:sz w:val="24"/>
                <w:szCs w:val="24"/>
              </w:rPr>
            </w:pPr>
          </w:p>
        </w:tc>
        <w:tc>
          <w:tcPr>
            <w:tcW w:w="968" w:type="dxa"/>
            <w:tcBorders>
              <w:left w:val="single" w:color="auto" w:sz="4" w:space="0"/>
            </w:tcBorders>
            <w:shd w:val="clear" w:color="auto" w:fill="auto"/>
            <w:vAlign w:val="center"/>
          </w:tcPr>
          <w:p w14:paraId="0F64AF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886" w:type="dxa"/>
            <w:tcBorders>
              <w:right w:val="single" w:color="auto" w:sz="4" w:space="0"/>
            </w:tcBorders>
            <w:vAlign w:val="center"/>
          </w:tcPr>
          <w:p w14:paraId="375C763E">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auto" w:sz="4" w:space="0"/>
            </w:tcBorders>
            <w:vAlign w:val="center"/>
          </w:tcPr>
          <w:p w14:paraId="3C37AA46">
            <w:pPr>
              <w:jc w:val="center"/>
              <w:rPr>
                <w:rFonts w:asciiTheme="minorHAnsi" w:hAnsiTheme="minorHAnsi" w:eastAsiaTheme="minorEastAsia" w:cstheme="minorBidi"/>
                <w:kern w:val="2"/>
                <w:sz w:val="24"/>
                <w:szCs w:val="24"/>
              </w:rPr>
            </w:pPr>
          </w:p>
        </w:tc>
        <w:tc>
          <w:tcPr>
            <w:tcW w:w="923" w:type="dxa"/>
            <w:tcBorders>
              <w:right w:val="single" w:color="auto" w:sz="4" w:space="0"/>
            </w:tcBorders>
            <w:vAlign w:val="center"/>
          </w:tcPr>
          <w:p w14:paraId="58BA0401">
            <w:pPr>
              <w:jc w:val="center"/>
              <w:rPr>
                <w:rFonts w:asciiTheme="minorHAnsi" w:hAnsiTheme="minorHAnsi" w:eastAsiaTheme="minorEastAsia" w:cstheme="minorBidi"/>
                <w:kern w:val="2"/>
                <w:sz w:val="24"/>
                <w:szCs w:val="24"/>
              </w:rPr>
            </w:pPr>
          </w:p>
          <w:p w14:paraId="7F696FA2">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0AEC9E67">
            <w:pPr>
              <w:jc w:val="center"/>
              <w:rPr>
                <w:rFonts w:asciiTheme="minorHAnsi" w:hAnsiTheme="minorHAnsi" w:eastAsiaTheme="minorEastAsia" w:cstheme="minorBidi"/>
                <w:kern w:val="2"/>
                <w:sz w:val="24"/>
                <w:szCs w:val="24"/>
              </w:rPr>
            </w:pPr>
          </w:p>
          <w:p w14:paraId="32859555">
            <w:pPr>
              <w:jc w:val="center"/>
              <w:rPr>
                <w:rFonts w:asciiTheme="minorHAnsi" w:hAnsiTheme="minorHAnsi" w:eastAsiaTheme="minorEastAsia" w:cstheme="minorBidi"/>
                <w:kern w:val="2"/>
                <w:sz w:val="24"/>
                <w:szCs w:val="24"/>
              </w:rPr>
            </w:pPr>
          </w:p>
        </w:tc>
      </w:tr>
      <w:tr w14:paraId="7091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675" w:type="dxa"/>
            <w:vAlign w:val="center"/>
          </w:tcPr>
          <w:p w14:paraId="3441C387">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6</w:t>
            </w:r>
          </w:p>
        </w:tc>
        <w:tc>
          <w:tcPr>
            <w:tcW w:w="993" w:type="dxa"/>
            <w:vAlign w:val="center"/>
          </w:tcPr>
          <w:p w14:paraId="6CD8DBE8">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气排球</w:t>
            </w:r>
          </w:p>
        </w:tc>
        <w:tc>
          <w:tcPr>
            <w:tcW w:w="1763" w:type="dxa"/>
            <w:tcBorders>
              <w:right w:val="single" w:color="auto" w:sz="4" w:space="0"/>
            </w:tcBorders>
            <w:vAlign w:val="center"/>
          </w:tcPr>
          <w:p w14:paraId="56793F7A">
            <w:pPr>
              <w:keepNext w:val="0"/>
              <w:keepLines w:val="0"/>
              <w:widowControl/>
              <w:suppressLineNumbers w:val="0"/>
              <w:jc w:val="center"/>
              <w:textAlignment w:val="center"/>
              <w:rPr>
                <w:rFonts w:asciiTheme="minorHAnsi" w:hAnsiTheme="minorHAnsi" w:eastAsiaTheme="minorEastAsia" w:cstheme="minorBidi"/>
                <w:kern w:val="2"/>
                <w:sz w:val="24"/>
                <w:szCs w:val="24"/>
              </w:rPr>
            </w:pPr>
          </w:p>
        </w:tc>
        <w:tc>
          <w:tcPr>
            <w:tcW w:w="968" w:type="dxa"/>
            <w:tcBorders>
              <w:left w:val="single" w:color="auto" w:sz="4" w:space="0"/>
            </w:tcBorders>
            <w:shd w:val="clear" w:color="auto" w:fill="auto"/>
            <w:vAlign w:val="center"/>
          </w:tcPr>
          <w:p w14:paraId="674D5A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886" w:type="dxa"/>
            <w:tcBorders>
              <w:right w:val="single" w:color="auto" w:sz="4" w:space="0"/>
            </w:tcBorders>
            <w:vAlign w:val="center"/>
          </w:tcPr>
          <w:p w14:paraId="0DB15F89">
            <w:pPr>
              <w:keepNext w:val="0"/>
              <w:keepLines w:val="0"/>
              <w:widowControl/>
              <w:suppressLineNumbers w:val="0"/>
              <w:jc w:val="center"/>
              <w:textAlignment w:val="center"/>
              <w:rPr>
                <w:rFonts w:asciiTheme="minorHAnsi" w:hAnsiTheme="minorHAnsi" w:eastAsiaTheme="minorEastAsia" w:cstheme="minorBidi"/>
                <w:kern w:val="2"/>
                <w:sz w:val="24"/>
                <w:szCs w:val="24"/>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auto" w:sz="4" w:space="0"/>
            </w:tcBorders>
            <w:vAlign w:val="center"/>
          </w:tcPr>
          <w:p w14:paraId="2E7F1215">
            <w:pPr>
              <w:tabs>
                <w:tab w:val="left" w:pos="765"/>
              </w:tabs>
              <w:jc w:val="center"/>
              <w:rPr>
                <w:rFonts w:asciiTheme="minorHAnsi" w:hAnsiTheme="minorHAnsi" w:eastAsiaTheme="minorEastAsia" w:cstheme="minorBidi"/>
                <w:kern w:val="2"/>
                <w:sz w:val="24"/>
                <w:szCs w:val="24"/>
              </w:rPr>
            </w:pPr>
          </w:p>
        </w:tc>
        <w:tc>
          <w:tcPr>
            <w:tcW w:w="923" w:type="dxa"/>
            <w:tcBorders>
              <w:right w:val="single" w:color="auto" w:sz="4" w:space="0"/>
            </w:tcBorders>
            <w:vAlign w:val="center"/>
          </w:tcPr>
          <w:p w14:paraId="26ECF0BB">
            <w:pPr>
              <w:jc w:val="center"/>
              <w:rPr>
                <w:rFonts w:asciiTheme="minorHAnsi" w:hAnsiTheme="minorHAnsi" w:eastAsiaTheme="minorEastAsia" w:cstheme="minorBidi"/>
                <w:kern w:val="2"/>
                <w:sz w:val="24"/>
                <w:szCs w:val="24"/>
              </w:rPr>
            </w:pPr>
          </w:p>
          <w:p w14:paraId="6DB7BB7C">
            <w:pPr>
              <w:jc w:val="center"/>
              <w:rPr>
                <w:rFonts w:asciiTheme="minorHAnsi" w:hAnsiTheme="minorHAnsi" w:eastAsiaTheme="minorEastAsia" w:cstheme="minorBidi"/>
                <w:kern w:val="2"/>
                <w:sz w:val="24"/>
                <w:szCs w:val="24"/>
              </w:rPr>
            </w:pPr>
          </w:p>
        </w:tc>
        <w:tc>
          <w:tcPr>
            <w:tcW w:w="2272" w:type="dxa"/>
            <w:tcBorders>
              <w:left w:val="single" w:color="auto" w:sz="4" w:space="0"/>
            </w:tcBorders>
            <w:vAlign w:val="center"/>
          </w:tcPr>
          <w:p w14:paraId="3CA066BA">
            <w:pPr>
              <w:rPr>
                <w:rFonts w:asciiTheme="minorHAnsi" w:hAnsiTheme="minorHAnsi" w:eastAsiaTheme="minorEastAsia" w:cstheme="minorBidi"/>
                <w:kern w:val="2"/>
                <w:sz w:val="24"/>
                <w:szCs w:val="24"/>
              </w:rPr>
            </w:pPr>
            <w:r>
              <w:rPr>
                <w:rFonts w:asciiTheme="minorHAnsi" w:hAnsiTheme="minorHAnsi" w:eastAsiaTheme="minorEastAsia" w:cstheme="minorBidi"/>
                <w:kern w:val="2"/>
                <w:sz w:val="24"/>
                <w:szCs w:val="24"/>
              </w:rPr>
              <w:t xml:space="preserve"> </w:t>
            </w:r>
          </w:p>
        </w:tc>
      </w:tr>
      <w:tr w14:paraId="1DF84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675" w:type="dxa"/>
            <w:vAlign w:val="center"/>
          </w:tcPr>
          <w:p w14:paraId="0C9501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93" w:type="dxa"/>
            <w:vAlign w:val="center"/>
          </w:tcPr>
          <w:p w14:paraId="770D42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排球问号扣球器</w:t>
            </w:r>
          </w:p>
        </w:tc>
        <w:tc>
          <w:tcPr>
            <w:tcW w:w="1763" w:type="dxa"/>
            <w:tcBorders>
              <w:right w:val="single" w:color="auto" w:sz="4" w:space="0"/>
            </w:tcBorders>
            <w:vAlign w:val="center"/>
          </w:tcPr>
          <w:p w14:paraId="52CB73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8" w:type="dxa"/>
            <w:tcBorders>
              <w:left w:val="single" w:color="auto" w:sz="4" w:space="0"/>
            </w:tcBorders>
            <w:shd w:val="clear" w:color="auto" w:fill="auto"/>
            <w:vAlign w:val="center"/>
          </w:tcPr>
          <w:p w14:paraId="65BE99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86" w:type="dxa"/>
            <w:tcBorders>
              <w:right w:val="single" w:color="auto" w:sz="4" w:space="0"/>
            </w:tcBorders>
            <w:vAlign w:val="center"/>
          </w:tcPr>
          <w:p w14:paraId="15E538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6" w:type="dxa"/>
            <w:tcBorders>
              <w:left w:val="single" w:color="auto" w:sz="4" w:space="0"/>
            </w:tcBorders>
            <w:vAlign w:val="center"/>
          </w:tcPr>
          <w:p w14:paraId="6CA631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23" w:type="dxa"/>
            <w:tcBorders>
              <w:right w:val="single" w:color="auto" w:sz="4" w:space="0"/>
            </w:tcBorders>
            <w:vAlign w:val="center"/>
          </w:tcPr>
          <w:p w14:paraId="48526E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56910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72" w:type="dxa"/>
            <w:tcBorders>
              <w:left w:val="single" w:color="auto" w:sz="4" w:space="0"/>
            </w:tcBorders>
            <w:vAlign w:val="center"/>
          </w:tcPr>
          <w:p w14:paraId="14539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66747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7C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1668" w:type="dxa"/>
            <w:gridSpan w:val="2"/>
            <w:vAlign w:val="center"/>
          </w:tcPr>
          <w:p w14:paraId="2D27ECBE">
            <w:pPr>
              <w:jc w:val="center"/>
              <w:rPr>
                <w:rFonts w:asciiTheme="minorHAnsi" w:hAnsiTheme="minorHAnsi" w:eastAsiaTheme="minorEastAsia" w:cstheme="minorBidi"/>
                <w:kern w:val="2"/>
                <w:sz w:val="24"/>
                <w:szCs w:val="24"/>
              </w:rPr>
            </w:pPr>
          </w:p>
          <w:p w14:paraId="436C9107">
            <w:pPr>
              <w:rPr>
                <w:rFonts w:asciiTheme="minorHAnsi" w:hAnsiTheme="minorHAnsi" w:eastAsiaTheme="minorEastAsia" w:cstheme="minorBidi"/>
                <w:kern w:val="2"/>
                <w:sz w:val="24"/>
                <w:szCs w:val="24"/>
              </w:rPr>
            </w:pPr>
            <w:r>
              <w:rPr>
                <w:rFonts w:asciiTheme="minorHAnsi" w:hAnsiTheme="minorHAnsi" w:eastAsiaTheme="minorEastAsia" w:cstheme="minorBidi"/>
                <w:kern w:val="2"/>
                <w:sz w:val="24"/>
                <w:szCs w:val="24"/>
              </w:rPr>
              <w:t>报价总金额：</w:t>
            </w:r>
          </w:p>
        </w:tc>
        <w:tc>
          <w:tcPr>
            <w:tcW w:w="7658" w:type="dxa"/>
            <w:gridSpan w:val="6"/>
            <w:vAlign w:val="center"/>
          </w:tcPr>
          <w:p w14:paraId="3704A07F">
            <w:pPr>
              <w:jc w:val="center"/>
              <w:rPr>
                <w:rFonts w:asciiTheme="minorHAnsi" w:hAnsiTheme="minorHAnsi" w:eastAsiaTheme="minorEastAsia" w:cstheme="minorBidi"/>
                <w:kern w:val="2"/>
                <w:sz w:val="24"/>
                <w:szCs w:val="24"/>
              </w:rPr>
            </w:pPr>
          </w:p>
          <w:p w14:paraId="478DF1A4">
            <w:pPr>
              <w:jc w:val="center"/>
              <w:rPr>
                <w:rFonts w:asciiTheme="minorHAnsi" w:hAnsiTheme="minorHAnsi" w:eastAsiaTheme="minorEastAsia" w:cstheme="minorBidi"/>
                <w:kern w:val="2"/>
                <w:sz w:val="24"/>
                <w:szCs w:val="24"/>
              </w:rPr>
            </w:pPr>
            <w:r>
              <w:rPr>
                <w:rFonts w:hint="eastAsia" w:asciiTheme="minorHAnsi" w:hAnsiTheme="minorHAnsi" w:eastAsiaTheme="minorEastAsia" w:cstheme="minorBidi"/>
                <w:kern w:val="2"/>
                <w:sz w:val="24"/>
                <w:szCs w:val="24"/>
              </w:rPr>
              <w:t>人民币大写：                        （小写：           ）</w:t>
            </w:r>
          </w:p>
        </w:tc>
      </w:tr>
    </w:tbl>
    <w:p w14:paraId="4F597FFF">
      <w:pPr>
        <w:pStyle w:val="4"/>
        <w:spacing w:before="100" w:beforeAutospacing="1" w:line="360" w:lineRule="auto"/>
        <w:ind w:firstLine="0" w:firstLineChars="0"/>
        <w:rPr>
          <w:rFonts w:hAnsi="宋体" w:cs="宋体"/>
          <w:sz w:val="24"/>
        </w:rPr>
      </w:pPr>
      <w:r>
        <w:rPr>
          <w:rFonts w:hint="eastAsia" w:hAnsi="宋体" w:cs="宋体"/>
          <w:b/>
          <w:sz w:val="24"/>
        </w:rPr>
        <w:t>注：</w:t>
      </w:r>
      <w:r>
        <w:rPr>
          <w:rFonts w:hAnsi="宋体" w:cs="宋体"/>
          <w:sz w:val="24"/>
        </w:rPr>
        <w:t>1</w:t>
      </w:r>
      <w:r>
        <w:rPr>
          <w:rFonts w:hint="eastAsia" w:hAnsi="宋体" w:cs="宋体"/>
          <w:sz w:val="24"/>
        </w:rPr>
        <w:t>、报价应是</w:t>
      </w:r>
      <w:r>
        <w:rPr>
          <w:rFonts w:hint="eastAsia" w:ascii="宋体" w:hAnsi="宋体" w:cs="宋体"/>
          <w:sz w:val="24"/>
          <w:lang w:val="zh-TW" w:eastAsia="zh-TW"/>
        </w:rPr>
        <w:t>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7904948">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35581B5C">
      <w:pPr>
        <w:adjustRightInd w:val="0"/>
        <w:spacing w:line="360" w:lineRule="auto"/>
        <w:jc w:val="left"/>
        <w:rPr>
          <w:rFonts w:hAnsi="宋体" w:cs="宋体"/>
          <w:sz w:val="24"/>
          <w:szCs w:val="24"/>
        </w:rPr>
      </w:pPr>
    </w:p>
    <w:p w14:paraId="101E67D9">
      <w:pPr>
        <w:adjustRightInd w:val="0"/>
        <w:spacing w:line="360" w:lineRule="auto"/>
        <w:jc w:val="left"/>
        <w:rPr>
          <w:rFonts w:hAnsi="宋体" w:cs="宋体"/>
          <w:sz w:val="24"/>
          <w:szCs w:val="24"/>
        </w:rPr>
      </w:pPr>
    </w:p>
    <w:p w14:paraId="7982B7FC">
      <w:pPr>
        <w:adjustRightInd w:val="0"/>
        <w:spacing w:line="360" w:lineRule="auto"/>
        <w:ind w:firstLine="480" w:firstLineChars="200"/>
        <w:jc w:val="left"/>
        <w:rPr>
          <w:rFonts w:hAnsi="宋体"/>
          <w:sz w:val="24"/>
        </w:rPr>
      </w:pPr>
      <w:r>
        <w:rPr>
          <w:rFonts w:hint="eastAsia" w:hAnsi="宋体"/>
          <w:sz w:val="24"/>
        </w:rPr>
        <w:t>供应商名称：XXX（盖单位公章）</w:t>
      </w:r>
    </w:p>
    <w:p w14:paraId="26D93BAE">
      <w:pPr>
        <w:adjustRightInd w:val="0"/>
        <w:spacing w:line="360" w:lineRule="auto"/>
        <w:ind w:firstLine="480" w:firstLineChars="200"/>
        <w:jc w:val="left"/>
        <w:rPr>
          <w:bCs/>
          <w:sz w:val="24"/>
        </w:rPr>
      </w:pPr>
      <w:r>
        <w:rPr>
          <w:rFonts w:hint="eastAsia"/>
          <w:bCs/>
          <w:sz w:val="24"/>
        </w:rPr>
        <w:t>法定代表人/单位负责人或授权代表（签字或盖章）：XXX</w:t>
      </w:r>
    </w:p>
    <w:p w14:paraId="5F0570F7">
      <w:pPr>
        <w:adjustRightInd w:val="0"/>
        <w:spacing w:line="360" w:lineRule="auto"/>
        <w:ind w:firstLine="480" w:firstLineChars="200"/>
        <w:jc w:val="left"/>
        <w:rPr>
          <w:rFonts w:hAnsi="宋体" w:cs="宋体"/>
        </w:rPr>
      </w:pPr>
      <w:r>
        <w:rPr>
          <w:rFonts w:hint="eastAsia"/>
          <w:bCs/>
          <w:sz w:val="24"/>
        </w:rPr>
        <w:t>日  期：XXX年XXX月XXX日</w:t>
      </w:r>
    </w:p>
    <w:p w14:paraId="6ECBAB77">
      <w:pPr>
        <w:pStyle w:val="3"/>
        <w:jc w:val="center"/>
        <w:rPr>
          <w:rFonts w:ascii="宋体" w:hAnsi="宋体" w:eastAsia="宋体" w:cs="宋体"/>
        </w:rPr>
      </w:pPr>
      <w:r>
        <w:rPr>
          <w:rFonts w:hint="eastAsia" w:ascii="宋体" w:hAnsi="宋体" w:eastAsia="宋体" w:cs="宋体"/>
        </w:rPr>
        <w:t>四、承诺函</w:t>
      </w:r>
    </w:p>
    <w:p w14:paraId="167DD81D">
      <w:pPr>
        <w:spacing w:line="400" w:lineRule="exact"/>
        <w:ind w:firstLine="562" w:firstLineChars="200"/>
        <w:jc w:val="center"/>
        <w:rPr>
          <w:rFonts w:hAnsi="宋体" w:cs="宋体"/>
          <w:b/>
          <w:sz w:val="28"/>
          <w:szCs w:val="28"/>
        </w:rPr>
      </w:pPr>
    </w:p>
    <w:p w14:paraId="74D888F4">
      <w:pPr>
        <w:spacing w:line="360" w:lineRule="auto"/>
        <w:rPr>
          <w:rFonts w:hAnsi="宋体" w:cs="宋体"/>
          <w:sz w:val="24"/>
        </w:rPr>
      </w:pPr>
      <w:r>
        <w:rPr>
          <w:rFonts w:hint="eastAsia" w:hAnsi="宋体" w:cs="宋体"/>
          <w:sz w:val="24"/>
        </w:rPr>
        <w:t>四川信息职业技术学院人文学院：</w:t>
      </w:r>
    </w:p>
    <w:p w14:paraId="320AF03A">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68AEB703">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11AFD50B">
      <w:pPr>
        <w:spacing w:line="360" w:lineRule="auto"/>
        <w:ind w:firstLine="480" w:firstLineChars="200"/>
        <w:rPr>
          <w:rFonts w:hAnsi="宋体" w:cs="宋体"/>
          <w:sz w:val="24"/>
        </w:rPr>
      </w:pPr>
      <w:r>
        <w:rPr>
          <w:rFonts w:hint="eastAsia" w:hAnsi="宋体" w:cs="宋体"/>
          <w:sz w:val="24"/>
        </w:rPr>
        <w:t>（一）具有独立承担民事责任的能力；</w:t>
      </w:r>
    </w:p>
    <w:p w14:paraId="218CD081">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32279F9C">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3522E6BC">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16FA8394">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239690F8">
      <w:pPr>
        <w:pStyle w:val="5"/>
        <w:spacing w:after="0" w:line="360" w:lineRule="auto"/>
        <w:ind w:firstLine="480" w:firstLineChars="200"/>
        <w:rPr>
          <w:rFonts w:hAnsi="宋体" w:cs="宋体"/>
          <w:sz w:val="24"/>
        </w:rPr>
      </w:pPr>
      <w:r>
        <w:rPr>
          <w:rFonts w:hint="eastAsia" w:hAnsi="宋体" w:cs="宋体"/>
          <w:sz w:val="24"/>
        </w:rPr>
        <w:t>（六）法律、行政法规规定的其他条件。</w:t>
      </w:r>
    </w:p>
    <w:p w14:paraId="62444984">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70C53B78">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598767B9">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3AA30B3C">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1BF2CD46">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4CB9AD0D">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0A30B586">
      <w:pPr>
        <w:pStyle w:val="5"/>
      </w:pPr>
    </w:p>
    <w:p w14:paraId="09B09B71">
      <w:pPr>
        <w:spacing w:line="360" w:lineRule="auto"/>
        <w:ind w:firstLine="480" w:firstLineChars="200"/>
        <w:rPr>
          <w:rFonts w:hAnsi="宋体" w:cs="宋体"/>
          <w:sz w:val="24"/>
        </w:rPr>
      </w:pPr>
      <w:r>
        <w:rPr>
          <w:rFonts w:hint="eastAsia" w:hAnsi="宋体" w:cs="宋体"/>
          <w:sz w:val="24"/>
        </w:rPr>
        <w:t>法定代表人签字或者加盖个人私章：XXXX</w:t>
      </w:r>
    </w:p>
    <w:p w14:paraId="5747F5A5">
      <w:pPr>
        <w:spacing w:line="360" w:lineRule="auto"/>
        <w:ind w:firstLine="480" w:firstLineChars="200"/>
        <w:rPr>
          <w:rFonts w:hAnsi="宋体" w:cs="宋体"/>
          <w:sz w:val="24"/>
        </w:rPr>
      </w:pPr>
      <w:r>
        <w:rPr>
          <w:rFonts w:hint="eastAsia" w:hAnsi="宋体" w:cs="宋体"/>
          <w:sz w:val="24"/>
        </w:rPr>
        <w:t>授权代表签字：XXXX</w:t>
      </w:r>
    </w:p>
    <w:p w14:paraId="7EA7B299">
      <w:pPr>
        <w:spacing w:line="360" w:lineRule="auto"/>
        <w:ind w:firstLine="480" w:firstLineChars="200"/>
        <w:rPr>
          <w:rFonts w:hAnsi="宋体" w:cs="宋体"/>
          <w:sz w:val="24"/>
        </w:rPr>
      </w:pPr>
      <w:r>
        <w:rPr>
          <w:rFonts w:hint="eastAsia" w:hAnsi="宋体" w:cs="宋体"/>
          <w:sz w:val="24"/>
        </w:rPr>
        <w:t>供应商名称：XXXX（盖章）</w:t>
      </w:r>
    </w:p>
    <w:p w14:paraId="027B9ADC">
      <w:pPr>
        <w:spacing w:line="360" w:lineRule="auto"/>
        <w:ind w:firstLine="480" w:firstLineChars="200"/>
        <w:rPr>
          <w:rFonts w:hAnsi="宋体" w:cs="宋体"/>
          <w:sz w:val="24"/>
        </w:rPr>
      </w:pPr>
      <w:r>
        <w:rPr>
          <w:rFonts w:hint="eastAsia" w:hAnsi="宋体" w:cs="宋体"/>
          <w:sz w:val="24"/>
        </w:rPr>
        <w:t>日  期：XXX年XXX月XXX日</w:t>
      </w:r>
      <w:r>
        <w:rPr>
          <w:rFonts w:hint="eastAsia" w:hAnsi="宋体" w:cs="宋体"/>
        </w:rPr>
        <w:br w:type="page"/>
      </w:r>
    </w:p>
    <w:p w14:paraId="5AF0A663">
      <w:pPr>
        <w:pStyle w:val="3"/>
        <w:jc w:val="center"/>
        <w:rPr>
          <w:rFonts w:ascii="宋体" w:hAnsi="宋体" w:eastAsia="宋体" w:cs="宋体"/>
        </w:rPr>
      </w:pPr>
      <w:r>
        <w:rPr>
          <w:rFonts w:hint="eastAsia" w:ascii="宋体" w:hAnsi="宋体" w:eastAsia="宋体" w:cs="宋体"/>
        </w:rPr>
        <w:t>五、</w:t>
      </w:r>
      <w:bookmarkStart w:id="26" w:name="_Toc16298"/>
      <w:r>
        <w:rPr>
          <w:rFonts w:hint="eastAsia" w:ascii="宋体" w:hAnsi="宋体" w:eastAsia="宋体" w:cs="宋体"/>
        </w:rPr>
        <w:t>无行贿犯罪记录承诺函</w:t>
      </w:r>
      <w:bookmarkEnd w:id="26"/>
    </w:p>
    <w:p w14:paraId="5D2C1435">
      <w:pPr>
        <w:pStyle w:val="26"/>
        <w:spacing w:line="360" w:lineRule="auto"/>
        <w:ind w:firstLine="683"/>
        <w:jc w:val="both"/>
        <w:rPr>
          <w:rFonts w:ascii="宋体" w:hAnsi="宋体" w:eastAsia="宋体" w:cs="宋体"/>
          <w:color w:val="auto"/>
          <w:kern w:val="2"/>
          <w:u w:val="single"/>
        </w:rPr>
      </w:pPr>
    </w:p>
    <w:p w14:paraId="7F1029D7">
      <w:pPr>
        <w:pStyle w:val="26"/>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四川信息职业技术学院人文学院</w:t>
      </w:r>
      <w:r>
        <w:rPr>
          <w:rFonts w:hint="eastAsia" w:ascii="宋体" w:hAnsi="宋体" w:eastAsia="宋体" w:cs="宋体"/>
          <w:color w:val="auto"/>
          <w:kern w:val="2"/>
        </w:rPr>
        <w:t>：</w:t>
      </w:r>
    </w:p>
    <w:p w14:paraId="2A220F39">
      <w:pPr>
        <w:pStyle w:val="26"/>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77AEC9C2">
      <w:pPr>
        <w:pStyle w:val="26"/>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077EFF55">
      <w:pPr>
        <w:pStyle w:val="26"/>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2E160A11">
      <w:pPr>
        <w:pStyle w:val="26"/>
        <w:spacing w:line="360" w:lineRule="auto"/>
        <w:ind w:firstLine="720" w:firstLineChars="300"/>
        <w:jc w:val="both"/>
        <w:rPr>
          <w:rFonts w:ascii="宋体" w:hAnsi="宋体" w:eastAsia="宋体" w:cs="宋体"/>
          <w:color w:val="auto"/>
        </w:rPr>
      </w:pPr>
    </w:p>
    <w:p w14:paraId="1E8CEBC5">
      <w:pPr>
        <w:spacing w:line="360" w:lineRule="auto"/>
        <w:ind w:firstLine="480" w:firstLineChars="200"/>
        <w:rPr>
          <w:rFonts w:hAnsi="宋体" w:cs="宋体"/>
          <w:sz w:val="24"/>
        </w:rPr>
      </w:pPr>
      <w:r>
        <w:rPr>
          <w:rFonts w:hint="eastAsia" w:hAnsi="宋体" w:cs="宋体"/>
          <w:sz w:val="24"/>
        </w:rPr>
        <w:t>法定代表人签字或者加盖个人私章：XXXX</w:t>
      </w:r>
    </w:p>
    <w:p w14:paraId="1F3DA3E2">
      <w:pPr>
        <w:spacing w:line="360" w:lineRule="auto"/>
        <w:ind w:firstLine="480" w:firstLineChars="200"/>
        <w:rPr>
          <w:rFonts w:hAnsi="宋体" w:cs="宋体"/>
          <w:sz w:val="24"/>
        </w:rPr>
      </w:pPr>
      <w:r>
        <w:rPr>
          <w:rFonts w:hint="eastAsia" w:hAnsi="宋体" w:cs="宋体"/>
          <w:sz w:val="24"/>
        </w:rPr>
        <w:t>授权代表签字：XXXX</w:t>
      </w:r>
    </w:p>
    <w:p w14:paraId="1AC4DB3D">
      <w:pPr>
        <w:spacing w:line="360" w:lineRule="auto"/>
        <w:ind w:firstLine="480" w:firstLineChars="200"/>
        <w:rPr>
          <w:rFonts w:hAnsi="宋体" w:cs="宋体"/>
          <w:sz w:val="24"/>
        </w:rPr>
      </w:pPr>
      <w:r>
        <w:rPr>
          <w:rFonts w:hint="eastAsia" w:hAnsi="宋体" w:cs="宋体"/>
          <w:sz w:val="24"/>
        </w:rPr>
        <w:t>供应商名称：XXXX（盖章）</w:t>
      </w:r>
    </w:p>
    <w:p w14:paraId="0D1B673D">
      <w:pPr>
        <w:pStyle w:val="26"/>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6F544BD9">
      <w:pPr>
        <w:pStyle w:val="26"/>
        <w:spacing w:line="360" w:lineRule="auto"/>
        <w:ind w:firstLine="720" w:firstLineChars="300"/>
        <w:jc w:val="both"/>
        <w:rPr>
          <w:rFonts w:ascii="宋体" w:hAnsi="宋体" w:eastAsia="宋体" w:cs="宋体"/>
          <w:color w:val="auto"/>
        </w:rPr>
      </w:pPr>
    </w:p>
    <w:p w14:paraId="0FEEC8FC">
      <w:pPr>
        <w:widowControl/>
        <w:jc w:val="left"/>
        <w:rPr>
          <w:rFonts w:hAnsi="宋体" w:cs="宋体"/>
        </w:rPr>
      </w:pPr>
      <w:r>
        <w:rPr>
          <w:rFonts w:hint="eastAsia" w:hAnsi="宋体" w:cs="宋体"/>
        </w:rPr>
        <w:br w:type="page"/>
      </w:r>
    </w:p>
    <w:p w14:paraId="56A1167B">
      <w:pPr>
        <w:pStyle w:val="3"/>
        <w:jc w:val="center"/>
        <w:rPr>
          <w:rFonts w:ascii="宋体" w:hAnsi="宋体" w:eastAsia="宋体" w:cs="宋体"/>
        </w:rPr>
      </w:pPr>
      <w:r>
        <w:rPr>
          <w:rFonts w:hint="eastAsia" w:ascii="宋体" w:hAnsi="宋体" w:eastAsia="宋体" w:cs="宋体"/>
        </w:rPr>
        <w:t>六、诚信情况承诺函</w:t>
      </w:r>
    </w:p>
    <w:p w14:paraId="7CE84997">
      <w:pPr>
        <w:pStyle w:val="10"/>
        <w:spacing w:before="0" w:after="0" w:line="360" w:lineRule="auto"/>
        <w:outlineLvl w:val="9"/>
        <w:rPr>
          <w:rFonts w:ascii="宋体" w:hAnsi="宋体" w:cs="宋体"/>
          <w:u w:val="single"/>
        </w:rPr>
      </w:pPr>
    </w:p>
    <w:p w14:paraId="765C2F0C">
      <w:pPr>
        <w:adjustRightInd w:val="0"/>
        <w:spacing w:line="360" w:lineRule="auto"/>
        <w:jc w:val="left"/>
        <w:rPr>
          <w:rFonts w:hAnsi="宋体" w:cs="宋体"/>
          <w:sz w:val="24"/>
          <w:szCs w:val="24"/>
        </w:rPr>
      </w:pPr>
      <w:r>
        <w:rPr>
          <w:rFonts w:hint="eastAsia" w:hAnsi="宋体" w:cs="宋体"/>
          <w:sz w:val="24"/>
          <w:szCs w:val="24"/>
          <w:u w:val="single"/>
        </w:rPr>
        <w:t>四川信息职业技术学院人文学院：</w:t>
      </w:r>
    </w:p>
    <w:p w14:paraId="4985CFAD">
      <w:pPr>
        <w:pStyle w:val="26"/>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2D7D047A">
      <w:pPr>
        <w:pStyle w:val="26"/>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302193FD">
      <w:pPr>
        <w:pStyle w:val="26"/>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3371852">
      <w:pPr>
        <w:pStyle w:val="26"/>
        <w:spacing w:line="360" w:lineRule="auto"/>
        <w:ind w:firstLine="482"/>
        <w:rPr>
          <w:rFonts w:ascii="宋体" w:hAnsi="宋体" w:eastAsia="宋体" w:cs="宋体"/>
          <w:color w:val="auto"/>
        </w:rPr>
      </w:pPr>
    </w:p>
    <w:p w14:paraId="43ACB93C">
      <w:pPr>
        <w:spacing w:line="360" w:lineRule="auto"/>
        <w:ind w:firstLine="480" w:firstLineChars="200"/>
        <w:rPr>
          <w:rFonts w:hAnsi="宋体" w:cs="宋体"/>
          <w:sz w:val="24"/>
        </w:rPr>
      </w:pPr>
      <w:r>
        <w:rPr>
          <w:rFonts w:hint="eastAsia" w:hAnsi="宋体" w:cs="宋体"/>
          <w:sz w:val="24"/>
        </w:rPr>
        <w:t>法定代表人签字或者加盖个人私章：XXXX</w:t>
      </w:r>
    </w:p>
    <w:p w14:paraId="544B1C85">
      <w:pPr>
        <w:spacing w:line="360" w:lineRule="auto"/>
        <w:ind w:firstLine="480" w:firstLineChars="200"/>
        <w:rPr>
          <w:rFonts w:hAnsi="宋体" w:cs="宋体"/>
          <w:sz w:val="24"/>
        </w:rPr>
      </w:pPr>
      <w:r>
        <w:rPr>
          <w:rFonts w:hint="eastAsia" w:hAnsi="宋体" w:cs="宋体"/>
          <w:sz w:val="24"/>
        </w:rPr>
        <w:t>授权代表签字：XXXX</w:t>
      </w:r>
    </w:p>
    <w:p w14:paraId="6091FF78">
      <w:pPr>
        <w:spacing w:line="360" w:lineRule="auto"/>
        <w:ind w:firstLine="480" w:firstLineChars="200"/>
        <w:rPr>
          <w:rFonts w:hAnsi="宋体" w:cs="宋体"/>
          <w:sz w:val="24"/>
        </w:rPr>
      </w:pPr>
      <w:r>
        <w:rPr>
          <w:rFonts w:hint="eastAsia" w:hAnsi="宋体" w:cs="宋体"/>
          <w:sz w:val="24"/>
        </w:rPr>
        <w:t>供应商名称：XXXX（盖章）</w:t>
      </w:r>
    </w:p>
    <w:p w14:paraId="5C0280AC">
      <w:pPr>
        <w:widowControl/>
        <w:ind w:firstLine="480" w:firstLineChars="200"/>
        <w:jc w:val="left"/>
        <w:rPr>
          <w:rFonts w:hAnsi="宋体" w:cs="宋体"/>
        </w:rPr>
      </w:pPr>
      <w:r>
        <w:rPr>
          <w:rFonts w:hint="eastAsia" w:hAnsi="宋体" w:cs="宋体"/>
          <w:sz w:val="24"/>
        </w:rPr>
        <w:t>日  期：XXX年XXX月XXX日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4E6DE5E-C7FA-42AA-BF2F-17D92430C267}"/>
  </w:font>
  <w:font w:name="Tms Rmn">
    <w:altName w:val="Segoe Print"/>
    <w:panose1 w:val="02020603040505020304"/>
    <w:charset w:val="00"/>
    <w:family w:val="roman"/>
    <w:pitch w:val="default"/>
    <w:sig w:usb0="00000000" w:usb1="00000000" w:usb2="00000000" w:usb3="00000000" w:csb0="00000001" w:csb1="00000000"/>
  </w:font>
  <w:font w:name="..ì.">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FE14C2CC-22AC-49D0-9F18-C0010F992ADA}"/>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pPr>
        <w:ind w:left="0" w:firstLine="0"/>
      </w:pPr>
      <w:rPr>
        <w:lang w:val="en-US"/>
      </w:rPr>
    </w:lvl>
  </w:abstractNum>
  <w:abstractNum w:abstractNumId="1">
    <w:nsid w:val="A2593CFB"/>
    <w:multiLevelType w:val="singleLevel"/>
    <w:tmpl w:val="A2593CFB"/>
    <w:lvl w:ilvl="0" w:tentative="0">
      <w:start w:val="4"/>
      <w:numFmt w:val="chineseCounting"/>
      <w:suff w:val="space"/>
      <w:lvlText w:val="第%1章"/>
      <w:lvlJc w:val="left"/>
      <w:pPr>
        <w:ind w:left="0" w:firstLine="0"/>
      </w:pPr>
    </w:lvl>
  </w:abstractNum>
  <w:abstractNum w:abstractNumId="2">
    <w:nsid w:val="1D029252"/>
    <w:multiLevelType w:val="singleLevel"/>
    <w:tmpl w:val="1D029252"/>
    <w:lvl w:ilvl="0" w:tentative="0">
      <w:start w:val="3"/>
      <w:numFmt w:val="chineseCounting"/>
      <w:suff w:val="nothing"/>
      <w:lvlText w:val="%1、"/>
      <w:lvlJc w:val="left"/>
      <w:pPr>
        <w:ind w:left="0" w:firstLine="0"/>
      </w:pPr>
    </w:lvl>
  </w:abstractNum>
  <w:abstractNum w:abstractNumId="3">
    <w:nsid w:val="471F3E1E"/>
    <w:multiLevelType w:val="multilevel"/>
    <w:tmpl w:val="471F3E1E"/>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3"/>
    </w:lvlOverride>
  </w:num>
  <w:num w:numId="2">
    <w:abstractNumId w:val="0"/>
    <w:lvlOverride w:ilvl="0">
      <w:startOverride w:val="7"/>
    </w:lvlOverride>
  </w:num>
  <w:num w:numId="3">
    <w:abstractNumId w:val="1"/>
    <w:lvlOverride w:ilvl="0">
      <w:startOverride w:val="4"/>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YWZiOWY1NTAxZjFkYzIzZjAyOTk3NzU1OTFjYWUifQ=="/>
  </w:docVars>
  <w:rsids>
    <w:rsidRoot w:val="00FE4C03"/>
    <w:rsid w:val="001176B5"/>
    <w:rsid w:val="001750F2"/>
    <w:rsid w:val="00180A9F"/>
    <w:rsid w:val="001A5903"/>
    <w:rsid w:val="001E1F9F"/>
    <w:rsid w:val="00206454"/>
    <w:rsid w:val="002215BB"/>
    <w:rsid w:val="0023114F"/>
    <w:rsid w:val="002E1656"/>
    <w:rsid w:val="00330E43"/>
    <w:rsid w:val="003B7245"/>
    <w:rsid w:val="0046262E"/>
    <w:rsid w:val="004717D9"/>
    <w:rsid w:val="00471820"/>
    <w:rsid w:val="00621E7D"/>
    <w:rsid w:val="007221C9"/>
    <w:rsid w:val="007E703C"/>
    <w:rsid w:val="00820F12"/>
    <w:rsid w:val="00903E51"/>
    <w:rsid w:val="009F5847"/>
    <w:rsid w:val="00AA3E77"/>
    <w:rsid w:val="00B41E92"/>
    <w:rsid w:val="00BD1820"/>
    <w:rsid w:val="00C64FE8"/>
    <w:rsid w:val="00F7308A"/>
    <w:rsid w:val="00F94A2B"/>
    <w:rsid w:val="00FE4C03"/>
    <w:rsid w:val="04433290"/>
    <w:rsid w:val="0C9D206B"/>
    <w:rsid w:val="0D2766C4"/>
    <w:rsid w:val="0ED044DB"/>
    <w:rsid w:val="120174E4"/>
    <w:rsid w:val="161B0F64"/>
    <w:rsid w:val="19762FB4"/>
    <w:rsid w:val="217B02AC"/>
    <w:rsid w:val="233A7D58"/>
    <w:rsid w:val="258A4B89"/>
    <w:rsid w:val="26C07516"/>
    <w:rsid w:val="2CDB216D"/>
    <w:rsid w:val="2D932E13"/>
    <w:rsid w:val="2F650158"/>
    <w:rsid w:val="319C292D"/>
    <w:rsid w:val="4DCB7EC9"/>
    <w:rsid w:val="4E523951"/>
    <w:rsid w:val="573214BA"/>
    <w:rsid w:val="6074258D"/>
    <w:rsid w:val="626E3587"/>
    <w:rsid w:val="64A02E3F"/>
    <w:rsid w:val="658253BB"/>
    <w:rsid w:val="666B2FA2"/>
    <w:rsid w:val="66B718C9"/>
    <w:rsid w:val="66C455EF"/>
    <w:rsid w:val="67965D0E"/>
    <w:rsid w:val="68997610"/>
    <w:rsid w:val="6B827537"/>
    <w:rsid w:val="70841C37"/>
    <w:rsid w:val="73EC37FA"/>
    <w:rsid w:val="78FD327E"/>
    <w:rsid w:val="7EC8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qFormat="1" w:uiPriority="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0"/>
      <w:sz w:val="34"/>
      <w:szCs w:val="20"/>
      <w:lang w:val="en-US" w:eastAsia="zh-CN" w:bidi="ar-SA"/>
    </w:rPr>
  </w:style>
  <w:style w:type="paragraph" w:styleId="2">
    <w:name w:val="heading 1"/>
    <w:basedOn w:val="1"/>
    <w:next w:val="1"/>
    <w:link w:val="17"/>
    <w:qFormat/>
    <w:uiPriority w:val="0"/>
    <w:pPr>
      <w:keepNext/>
      <w:keepLines/>
      <w:spacing w:before="340" w:after="330" w:line="576" w:lineRule="auto"/>
      <w:outlineLvl w:val="0"/>
    </w:pPr>
    <w:rPr>
      <w:rFonts w:ascii="Times New Roman"/>
      <w:b/>
      <w:bCs/>
      <w:kern w:val="44"/>
      <w:sz w:val="44"/>
      <w:szCs w:val="44"/>
    </w:rPr>
  </w:style>
  <w:style w:type="paragraph" w:styleId="3">
    <w:name w:val="heading 2"/>
    <w:basedOn w:val="1"/>
    <w:next w:val="1"/>
    <w:link w:val="18"/>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semiHidden/>
    <w:unhideWhenUsed/>
    <w:qFormat/>
    <w:uiPriority w:val="0"/>
    <w:pPr>
      <w:ind w:firstLine="420" w:firstLineChars="200"/>
    </w:pPr>
    <w:rPr>
      <w:rFonts w:ascii="Times New Roman"/>
      <w:kern w:val="2"/>
      <w:sz w:val="21"/>
      <w:szCs w:val="24"/>
    </w:rPr>
  </w:style>
  <w:style w:type="paragraph" w:styleId="5">
    <w:name w:val="Body Text"/>
    <w:basedOn w:val="1"/>
    <w:link w:val="19"/>
    <w:semiHidden/>
    <w:unhideWhenUsed/>
    <w:qFormat/>
    <w:uiPriority w:val="0"/>
    <w:pPr>
      <w:spacing w:after="120"/>
    </w:pPr>
  </w:style>
  <w:style w:type="paragraph" w:styleId="6">
    <w:name w:val="HTML Address"/>
    <w:basedOn w:val="1"/>
    <w:link w:val="20"/>
    <w:semiHidden/>
    <w:unhideWhenUsed/>
    <w:qFormat/>
    <w:uiPriority w:val="0"/>
    <w:rPr>
      <w:rFonts w:cs="宋体"/>
      <w:i/>
      <w:iCs/>
      <w:szCs w:val="21"/>
    </w:rPr>
  </w:style>
  <w:style w:type="paragraph" w:styleId="7">
    <w:name w:val="Plain Text"/>
    <w:basedOn w:val="1"/>
    <w:link w:val="23"/>
    <w:semiHidden/>
    <w:unhideWhenUsed/>
    <w:qFormat/>
    <w:uiPriority w:val="0"/>
    <w:pPr>
      <w:autoSpaceDE w:val="0"/>
      <w:autoSpaceDN w:val="0"/>
      <w:adjustRightInd w:val="0"/>
    </w:pPr>
    <w:rPr>
      <w:rFonts w:hAnsi="Tms Rmn"/>
      <w:sz w:val="21"/>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1"/>
    <w:qFormat/>
    <w:uiPriority w:val="0"/>
    <w:pPr>
      <w:spacing w:before="240" w:after="60" w:line="312" w:lineRule="auto"/>
      <w:jc w:val="center"/>
      <w:outlineLvl w:val="1"/>
    </w:pPr>
    <w:rPr>
      <w:rFonts w:ascii="Arial" w:hAnsi="Arial" w:cs="Arial"/>
      <w:b/>
      <w:bCs/>
      <w:kern w:val="28"/>
      <w:sz w:val="32"/>
      <w:szCs w:val="32"/>
    </w:rPr>
  </w:style>
  <w:style w:type="paragraph" w:styleId="11">
    <w:name w:val="Body Text First Indent"/>
    <w:basedOn w:val="5"/>
    <w:next w:val="1"/>
    <w:link w:val="22"/>
    <w:semiHidden/>
    <w:unhideWhenUsed/>
    <w:qFormat/>
    <w:uiPriority w:val="99"/>
    <w:pPr>
      <w:spacing w:line="400" w:lineRule="atLeast"/>
      <w:ind w:firstLine="426"/>
    </w:pPr>
    <w:rPr>
      <w:rFonts w:ascii="Times New Roman"/>
      <w:kern w:val="2"/>
      <w:sz w:val="21"/>
    </w:rPr>
  </w:style>
  <w:style w:type="table" w:styleId="13">
    <w:name w:val="Table Grid"/>
    <w:basedOn w:val="1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9"/>
    <w:qFormat/>
    <w:uiPriority w:val="99"/>
    <w:rPr>
      <w:sz w:val="18"/>
      <w:szCs w:val="18"/>
    </w:rPr>
  </w:style>
  <w:style w:type="character" w:customStyle="1" w:styleId="16">
    <w:name w:val="页脚 Char"/>
    <w:basedOn w:val="14"/>
    <w:link w:val="8"/>
    <w:qFormat/>
    <w:uiPriority w:val="99"/>
    <w:rPr>
      <w:sz w:val="18"/>
      <w:szCs w:val="18"/>
    </w:rPr>
  </w:style>
  <w:style w:type="character" w:customStyle="1" w:styleId="17">
    <w:name w:val="标题 1 Char"/>
    <w:basedOn w:val="14"/>
    <w:link w:val="2"/>
    <w:qFormat/>
    <w:uiPriority w:val="0"/>
    <w:rPr>
      <w:rFonts w:ascii="Times New Roman" w:hAnsi="Times New Roman" w:eastAsia="宋体" w:cs="Times New Roman"/>
      <w:b/>
      <w:bCs/>
      <w:kern w:val="44"/>
      <w:sz w:val="44"/>
      <w:szCs w:val="44"/>
    </w:rPr>
  </w:style>
  <w:style w:type="character" w:customStyle="1" w:styleId="18">
    <w:name w:val="标题 2 Char"/>
    <w:basedOn w:val="14"/>
    <w:link w:val="3"/>
    <w:qFormat/>
    <w:uiPriority w:val="0"/>
    <w:rPr>
      <w:rFonts w:ascii="Arial" w:hAnsi="Arial" w:eastAsia="黑体" w:cs="Times New Roman"/>
      <w:b/>
      <w:bCs/>
      <w:kern w:val="0"/>
      <w:sz w:val="32"/>
      <w:szCs w:val="32"/>
    </w:rPr>
  </w:style>
  <w:style w:type="character" w:customStyle="1" w:styleId="19">
    <w:name w:val="正文文本 Char"/>
    <w:basedOn w:val="14"/>
    <w:link w:val="5"/>
    <w:semiHidden/>
    <w:qFormat/>
    <w:uiPriority w:val="0"/>
    <w:rPr>
      <w:rFonts w:ascii="宋体" w:hAnsi="Times New Roman" w:eastAsia="宋体" w:cs="Times New Roman"/>
      <w:kern w:val="0"/>
      <w:sz w:val="34"/>
      <w:szCs w:val="20"/>
    </w:rPr>
  </w:style>
  <w:style w:type="character" w:customStyle="1" w:styleId="20">
    <w:name w:val="HTML 地址 Char"/>
    <w:basedOn w:val="14"/>
    <w:link w:val="6"/>
    <w:semiHidden/>
    <w:qFormat/>
    <w:uiPriority w:val="0"/>
    <w:rPr>
      <w:rFonts w:ascii="宋体" w:hAnsi="Times New Roman" w:eastAsia="宋体" w:cs="宋体"/>
      <w:i/>
      <w:iCs/>
      <w:kern w:val="0"/>
      <w:sz w:val="34"/>
      <w:szCs w:val="21"/>
    </w:rPr>
  </w:style>
  <w:style w:type="character" w:customStyle="1" w:styleId="21">
    <w:name w:val="副标题 Char"/>
    <w:basedOn w:val="14"/>
    <w:link w:val="10"/>
    <w:qFormat/>
    <w:uiPriority w:val="0"/>
    <w:rPr>
      <w:rFonts w:ascii="Arial" w:hAnsi="Arial" w:eastAsia="宋体" w:cs="Arial"/>
      <w:b/>
      <w:bCs/>
      <w:kern w:val="28"/>
      <w:sz w:val="32"/>
      <w:szCs w:val="32"/>
    </w:rPr>
  </w:style>
  <w:style w:type="character" w:customStyle="1" w:styleId="22">
    <w:name w:val="正文首行缩进 Char"/>
    <w:basedOn w:val="19"/>
    <w:link w:val="11"/>
    <w:semiHidden/>
    <w:qFormat/>
    <w:uiPriority w:val="99"/>
    <w:rPr>
      <w:rFonts w:ascii="Times New Roman" w:hAnsi="Times New Roman" w:eastAsia="宋体" w:cs="Times New Roman"/>
      <w:kern w:val="0"/>
      <w:sz w:val="34"/>
      <w:szCs w:val="20"/>
    </w:rPr>
  </w:style>
  <w:style w:type="character" w:customStyle="1" w:styleId="23">
    <w:name w:val="纯文本 Char"/>
    <w:basedOn w:val="14"/>
    <w:link w:val="7"/>
    <w:semiHidden/>
    <w:qFormat/>
    <w:uiPriority w:val="0"/>
    <w:rPr>
      <w:rFonts w:ascii="宋体" w:hAnsi="Tms Rmn" w:eastAsia="宋体" w:cs="Times New Roman"/>
      <w:kern w:val="0"/>
      <w:szCs w:val="20"/>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Body Text First Indent 21"/>
    <w:basedOn w:val="1"/>
    <w:qFormat/>
    <w:uiPriority w:val="99"/>
    <w:pPr>
      <w:ind w:left="420" w:leftChars="200" w:firstLine="420" w:firstLineChars="200"/>
    </w:pPr>
  </w:style>
  <w:style w:type="paragraph" w:customStyle="1" w:styleId="26">
    <w:name w:val="Default"/>
    <w:qFormat/>
    <w:uiPriority w:val="0"/>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2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styleId="28">
    <w:name w:val="List Paragraph"/>
    <w:basedOn w:val="1"/>
    <w:qFormat/>
    <w:uiPriority w:val="34"/>
    <w:pPr>
      <w:ind w:firstLine="420" w:firstLineChars="200"/>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XTZJ</Company>
  <Pages>14</Pages>
  <Words>2058</Words>
  <Characters>2218</Characters>
  <Lines>34</Lines>
  <Paragraphs>9</Paragraphs>
  <TotalTime>12</TotalTime>
  <ScaleCrop>false</ScaleCrop>
  <LinksUpToDate>false</LinksUpToDate>
  <CharactersWithSpaces>2249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2024-03-19T01:39:00Z</dcterms:created>
  <dc:creator>XTZJ</dc:creator>
  <cp:lastModifiedBy>Mathilda</cp:lastModifiedBy>
  <dcterms:modified xsi:type="dcterms:W3CDTF">2024-11-12T01:13:33Z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B1F5C7F2D7C643979B802B61A3E65132_13</vt:lpwstr>
  </property>
</Properties>
</file>